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D5D" w:rsidRDefault="00356D5D" w:rsidP="00356D5D">
      <w:pPr>
        <w:spacing w:after="0" w:line="240" w:lineRule="auto"/>
        <w:ind w:left="6379" w:right="-144"/>
        <w:rPr>
          <w:rFonts w:ascii="Times New Roman" w:hAnsi="Times New Roman" w:cs="Times New Roman"/>
          <w:sz w:val="24"/>
          <w:szCs w:val="24"/>
        </w:rPr>
      </w:pPr>
      <w:r>
        <w:rPr>
          <w:rFonts w:ascii="Times New Roman" w:hAnsi="Times New Roman" w:cs="Times New Roman"/>
          <w:sz w:val="24"/>
          <w:szCs w:val="24"/>
        </w:rPr>
        <w:t>П</w:t>
      </w:r>
      <w:r w:rsidRPr="00A858DE">
        <w:rPr>
          <w:rFonts w:ascii="Times New Roman" w:hAnsi="Times New Roman" w:cs="Times New Roman"/>
          <w:sz w:val="24"/>
          <w:szCs w:val="24"/>
        </w:rPr>
        <w:t>риложени</w:t>
      </w:r>
      <w:r>
        <w:rPr>
          <w:rFonts w:ascii="Times New Roman" w:hAnsi="Times New Roman" w:cs="Times New Roman"/>
          <w:sz w:val="24"/>
          <w:szCs w:val="24"/>
        </w:rPr>
        <w:t>е</w:t>
      </w:r>
      <w:r w:rsidRPr="00A858DE">
        <w:rPr>
          <w:rFonts w:ascii="Times New Roman" w:hAnsi="Times New Roman" w:cs="Times New Roman"/>
          <w:sz w:val="24"/>
          <w:szCs w:val="24"/>
        </w:rPr>
        <w:t xml:space="preserve"> </w:t>
      </w:r>
      <w:r>
        <w:rPr>
          <w:rFonts w:ascii="Times New Roman" w:hAnsi="Times New Roman" w:cs="Times New Roman"/>
          <w:sz w:val="24"/>
          <w:szCs w:val="24"/>
        </w:rPr>
        <w:t>1</w:t>
      </w:r>
      <w:r w:rsidRPr="00A858DE">
        <w:rPr>
          <w:rFonts w:ascii="Times New Roman" w:hAnsi="Times New Roman" w:cs="Times New Roman"/>
          <w:sz w:val="24"/>
          <w:szCs w:val="24"/>
        </w:rPr>
        <w:t xml:space="preserve"> </w:t>
      </w:r>
    </w:p>
    <w:p w:rsidR="00356D5D" w:rsidRPr="00A858DE" w:rsidRDefault="00356D5D" w:rsidP="00356D5D">
      <w:pPr>
        <w:spacing w:after="0" w:line="240" w:lineRule="auto"/>
        <w:ind w:left="4956" w:right="-144" w:firstLine="708"/>
        <w:rPr>
          <w:rFonts w:ascii="Times New Roman" w:hAnsi="Times New Roman" w:cs="Times New Roman"/>
          <w:sz w:val="24"/>
          <w:szCs w:val="24"/>
        </w:rPr>
      </w:pPr>
      <w:r>
        <w:rPr>
          <w:rFonts w:ascii="Times New Roman" w:hAnsi="Times New Roman" w:cs="Times New Roman"/>
          <w:sz w:val="24"/>
          <w:szCs w:val="24"/>
        </w:rPr>
        <w:t xml:space="preserve">            </w:t>
      </w:r>
      <w:r w:rsidRPr="00A858DE">
        <w:rPr>
          <w:rFonts w:ascii="Times New Roman" w:hAnsi="Times New Roman" w:cs="Times New Roman"/>
          <w:sz w:val="24"/>
          <w:szCs w:val="24"/>
        </w:rPr>
        <w:t>к Закону Республики Татарстан</w:t>
      </w:r>
    </w:p>
    <w:p w:rsidR="00356D5D" w:rsidRDefault="00356D5D" w:rsidP="00356D5D">
      <w:pPr>
        <w:spacing w:after="0" w:line="240" w:lineRule="auto"/>
        <w:ind w:left="4956" w:right="-1" w:firstLine="708"/>
        <w:rPr>
          <w:rFonts w:ascii="Times New Roman" w:hAnsi="Times New Roman" w:cs="Times New Roman"/>
          <w:sz w:val="24"/>
          <w:szCs w:val="24"/>
        </w:rPr>
      </w:pPr>
      <w:r>
        <w:rPr>
          <w:rFonts w:ascii="Times New Roman" w:hAnsi="Times New Roman" w:cs="Times New Roman"/>
          <w:sz w:val="24"/>
          <w:szCs w:val="24"/>
        </w:rPr>
        <w:t xml:space="preserve">            </w:t>
      </w:r>
      <w:r w:rsidR="001F5094">
        <w:rPr>
          <w:rFonts w:ascii="Times New Roman" w:hAnsi="Times New Roman" w:cs="Times New Roman"/>
          <w:sz w:val="24"/>
          <w:szCs w:val="24"/>
        </w:rPr>
        <w:t>«</w:t>
      </w:r>
      <w:r w:rsidRPr="00A858DE">
        <w:rPr>
          <w:rFonts w:ascii="Times New Roman" w:hAnsi="Times New Roman" w:cs="Times New Roman"/>
          <w:sz w:val="24"/>
          <w:szCs w:val="24"/>
        </w:rPr>
        <w:t>О</w:t>
      </w:r>
      <w:r>
        <w:rPr>
          <w:rFonts w:ascii="Times New Roman" w:hAnsi="Times New Roman" w:cs="Times New Roman"/>
          <w:sz w:val="24"/>
          <w:szCs w:val="24"/>
        </w:rPr>
        <w:t>б</w:t>
      </w:r>
      <w:r w:rsidRPr="00A858DE">
        <w:rPr>
          <w:rFonts w:ascii="Times New Roman" w:hAnsi="Times New Roman" w:cs="Times New Roman"/>
          <w:sz w:val="24"/>
          <w:szCs w:val="24"/>
        </w:rPr>
        <w:t xml:space="preserve"> </w:t>
      </w:r>
      <w:r>
        <w:rPr>
          <w:rFonts w:ascii="Times New Roman" w:hAnsi="Times New Roman" w:cs="Times New Roman"/>
          <w:sz w:val="24"/>
          <w:szCs w:val="24"/>
        </w:rPr>
        <w:t xml:space="preserve">исполнении </w:t>
      </w:r>
      <w:r w:rsidRPr="00A858DE">
        <w:rPr>
          <w:rFonts w:ascii="Times New Roman" w:hAnsi="Times New Roman" w:cs="Times New Roman"/>
          <w:sz w:val="24"/>
          <w:szCs w:val="24"/>
        </w:rPr>
        <w:t>бюджет</w:t>
      </w:r>
      <w:r>
        <w:rPr>
          <w:rFonts w:ascii="Times New Roman" w:hAnsi="Times New Roman" w:cs="Times New Roman"/>
          <w:sz w:val="24"/>
          <w:szCs w:val="24"/>
        </w:rPr>
        <w:t>а</w:t>
      </w:r>
      <w:r w:rsidRPr="00A858DE">
        <w:rPr>
          <w:rFonts w:ascii="Times New Roman" w:hAnsi="Times New Roman" w:cs="Times New Roman"/>
          <w:sz w:val="24"/>
          <w:szCs w:val="24"/>
        </w:rPr>
        <w:t xml:space="preserve"> </w:t>
      </w:r>
    </w:p>
    <w:p w:rsidR="00356D5D" w:rsidRPr="00A858DE" w:rsidRDefault="00356D5D" w:rsidP="00356D5D">
      <w:pPr>
        <w:spacing w:after="0" w:line="240" w:lineRule="auto"/>
        <w:ind w:left="5664" w:right="-1"/>
        <w:rPr>
          <w:rFonts w:ascii="Times New Roman" w:hAnsi="Times New Roman" w:cs="Times New Roman"/>
          <w:sz w:val="24"/>
          <w:szCs w:val="24"/>
        </w:rPr>
      </w:pPr>
      <w:r>
        <w:rPr>
          <w:rFonts w:ascii="Times New Roman" w:hAnsi="Times New Roman" w:cs="Times New Roman"/>
          <w:sz w:val="24"/>
          <w:szCs w:val="24"/>
        </w:rPr>
        <w:t xml:space="preserve">            </w:t>
      </w:r>
      <w:r w:rsidRPr="00A858DE">
        <w:rPr>
          <w:rFonts w:ascii="Times New Roman" w:hAnsi="Times New Roman" w:cs="Times New Roman"/>
          <w:sz w:val="24"/>
          <w:szCs w:val="24"/>
        </w:rPr>
        <w:t>Республики Татарстан</w:t>
      </w:r>
      <w:r>
        <w:rPr>
          <w:rFonts w:ascii="Times New Roman" w:hAnsi="Times New Roman" w:cs="Times New Roman"/>
          <w:sz w:val="24"/>
          <w:szCs w:val="24"/>
        </w:rPr>
        <w:t xml:space="preserve"> з</w:t>
      </w:r>
      <w:r w:rsidRPr="00A858DE">
        <w:rPr>
          <w:rFonts w:ascii="Times New Roman" w:hAnsi="Times New Roman" w:cs="Times New Roman"/>
          <w:sz w:val="24"/>
          <w:szCs w:val="24"/>
        </w:rPr>
        <w:t>а 20</w:t>
      </w:r>
      <w:r w:rsidR="00B950B6">
        <w:rPr>
          <w:rFonts w:ascii="Times New Roman" w:hAnsi="Times New Roman" w:cs="Times New Roman"/>
          <w:sz w:val="24"/>
          <w:szCs w:val="24"/>
        </w:rPr>
        <w:t>2</w:t>
      </w:r>
      <w:r w:rsidR="00884D7D">
        <w:rPr>
          <w:rFonts w:ascii="Times New Roman" w:hAnsi="Times New Roman" w:cs="Times New Roman"/>
          <w:sz w:val="24"/>
          <w:szCs w:val="24"/>
        </w:rPr>
        <w:t>3</w:t>
      </w:r>
      <w:r w:rsidRPr="00A858DE">
        <w:rPr>
          <w:rFonts w:ascii="Times New Roman" w:hAnsi="Times New Roman" w:cs="Times New Roman"/>
          <w:sz w:val="24"/>
          <w:szCs w:val="24"/>
        </w:rPr>
        <w:t xml:space="preserve"> год</w:t>
      </w:r>
      <w:r w:rsidR="001F5094">
        <w:rPr>
          <w:rFonts w:ascii="Times New Roman" w:hAnsi="Times New Roman" w:cs="Times New Roman"/>
          <w:sz w:val="24"/>
          <w:szCs w:val="24"/>
        </w:rPr>
        <w:t>»</w:t>
      </w:r>
    </w:p>
    <w:p w:rsidR="00356D5D" w:rsidRDefault="00356D5D" w:rsidP="00356D5D">
      <w:pPr>
        <w:spacing w:after="0" w:line="240" w:lineRule="auto"/>
      </w:pPr>
    </w:p>
    <w:p w:rsidR="00356D5D" w:rsidRDefault="00356D5D" w:rsidP="00356D5D">
      <w:pPr>
        <w:spacing w:after="0" w:line="240" w:lineRule="auto"/>
      </w:pPr>
    </w:p>
    <w:p w:rsidR="00356D5D" w:rsidRPr="00B2101D" w:rsidRDefault="00356D5D" w:rsidP="00356D5D">
      <w:pPr>
        <w:spacing w:after="0" w:line="240" w:lineRule="auto"/>
        <w:jc w:val="center"/>
        <w:rPr>
          <w:rFonts w:ascii="Times New Roman" w:hAnsi="Times New Roman" w:cs="Times New Roman"/>
          <w:sz w:val="28"/>
          <w:szCs w:val="28"/>
        </w:rPr>
      </w:pPr>
      <w:r w:rsidRPr="00B2101D">
        <w:rPr>
          <w:rFonts w:ascii="Times New Roman" w:hAnsi="Times New Roman" w:cs="Times New Roman"/>
          <w:sz w:val="28"/>
          <w:szCs w:val="28"/>
        </w:rPr>
        <w:t>Доходы бюджета Республики Татарстан</w:t>
      </w:r>
    </w:p>
    <w:p w:rsidR="00356D5D" w:rsidRDefault="00356D5D" w:rsidP="00356D5D">
      <w:pPr>
        <w:spacing w:after="0" w:line="240" w:lineRule="auto"/>
        <w:jc w:val="center"/>
        <w:rPr>
          <w:rFonts w:ascii="Times New Roman" w:hAnsi="Times New Roman" w:cs="Times New Roman"/>
          <w:sz w:val="28"/>
          <w:szCs w:val="28"/>
        </w:rPr>
      </w:pPr>
      <w:r w:rsidRPr="00B2101D">
        <w:rPr>
          <w:rFonts w:ascii="Times New Roman" w:hAnsi="Times New Roman" w:cs="Times New Roman"/>
          <w:sz w:val="28"/>
          <w:szCs w:val="28"/>
        </w:rPr>
        <w:t>по кодам классификации доходов бюджетов за 20</w:t>
      </w:r>
      <w:r w:rsidR="00B950B6">
        <w:rPr>
          <w:rFonts w:ascii="Times New Roman" w:hAnsi="Times New Roman" w:cs="Times New Roman"/>
          <w:sz w:val="28"/>
          <w:szCs w:val="28"/>
        </w:rPr>
        <w:t>2</w:t>
      </w:r>
      <w:r w:rsidR="00884D7D">
        <w:rPr>
          <w:rFonts w:ascii="Times New Roman" w:hAnsi="Times New Roman" w:cs="Times New Roman"/>
          <w:sz w:val="28"/>
          <w:szCs w:val="28"/>
        </w:rPr>
        <w:t>3</w:t>
      </w:r>
      <w:r w:rsidRPr="00B2101D">
        <w:rPr>
          <w:rFonts w:ascii="Times New Roman" w:hAnsi="Times New Roman" w:cs="Times New Roman"/>
          <w:sz w:val="28"/>
          <w:szCs w:val="28"/>
        </w:rPr>
        <w:t xml:space="preserve"> год</w:t>
      </w:r>
    </w:p>
    <w:p w:rsidR="00356D5D" w:rsidRDefault="00356D5D" w:rsidP="00356D5D">
      <w:pPr>
        <w:spacing w:after="0" w:line="240" w:lineRule="auto"/>
        <w:jc w:val="center"/>
        <w:rPr>
          <w:rFonts w:ascii="Times New Roman" w:hAnsi="Times New Roman" w:cs="Times New Roman"/>
          <w:sz w:val="28"/>
          <w:szCs w:val="28"/>
        </w:rPr>
      </w:pPr>
    </w:p>
    <w:p w:rsidR="00356D5D" w:rsidRPr="00B2101D" w:rsidRDefault="00356D5D" w:rsidP="00356D5D">
      <w:pPr>
        <w:spacing w:after="0" w:line="240" w:lineRule="auto"/>
        <w:jc w:val="right"/>
        <w:rPr>
          <w:rFonts w:ascii="Times New Roman" w:hAnsi="Times New Roman" w:cs="Times New Roman"/>
          <w:sz w:val="28"/>
          <w:szCs w:val="28"/>
        </w:rPr>
      </w:pPr>
      <w:r w:rsidRPr="00FA3BEA">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FA3BEA">
        <w:rPr>
          <w:rFonts w:ascii="Times New Roman" w:eastAsia="Times New Roman" w:hAnsi="Times New Roman" w:cs="Times New Roman"/>
          <w:sz w:val="24"/>
          <w:szCs w:val="24"/>
          <w:lang w:eastAsia="ru-RU"/>
        </w:rPr>
        <w:t xml:space="preserve"> рублей)</w:t>
      </w:r>
    </w:p>
    <w:tbl>
      <w:tblPr>
        <w:tblW w:w="10365" w:type="dxa"/>
        <w:tblInd w:w="93" w:type="dxa"/>
        <w:tblLayout w:type="fixed"/>
        <w:tblLook w:val="04A0"/>
      </w:tblPr>
      <w:tblGrid>
        <w:gridCol w:w="4407"/>
        <w:gridCol w:w="1561"/>
        <w:gridCol w:w="2693"/>
        <w:gridCol w:w="1704"/>
      </w:tblGrid>
      <w:tr w:rsidR="00356D5D" w:rsidRPr="00B2101D" w:rsidTr="00DC5D08">
        <w:trPr>
          <w:trHeight w:val="20"/>
          <w:tblHeader/>
        </w:trPr>
        <w:tc>
          <w:tcPr>
            <w:tcW w:w="4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Наименование показателя</w:t>
            </w:r>
          </w:p>
        </w:tc>
        <w:tc>
          <w:tcPr>
            <w:tcW w:w="425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Код бюджетной классификации</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Кассовое</w:t>
            </w:r>
          </w:p>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исполнение</w:t>
            </w:r>
          </w:p>
        </w:tc>
      </w:tr>
      <w:tr w:rsidR="00356D5D" w:rsidRPr="00B2101D" w:rsidTr="00DC5D08">
        <w:trPr>
          <w:trHeight w:val="20"/>
          <w:tblHeader/>
        </w:trPr>
        <w:tc>
          <w:tcPr>
            <w:tcW w:w="4407" w:type="dxa"/>
            <w:vMerge/>
            <w:tcBorders>
              <w:top w:val="single" w:sz="4" w:space="0" w:color="auto"/>
              <w:left w:val="single" w:sz="4" w:space="0" w:color="auto"/>
              <w:bottom w:val="single" w:sz="4" w:space="0" w:color="auto"/>
              <w:right w:val="single" w:sz="4" w:space="0" w:color="auto"/>
            </w:tcBorders>
            <w:hideMark/>
          </w:tcPr>
          <w:p w:rsidR="00356D5D" w:rsidRPr="00B2101D" w:rsidRDefault="00356D5D" w:rsidP="00EE23A0">
            <w:pPr>
              <w:spacing w:after="120" w:line="240" w:lineRule="auto"/>
              <w:jc w:val="both"/>
              <w:rPr>
                <w:rFonts w:ascii="Times New Roman" w:eastAsia="Times New Roman" w:hAnsi="Times New Roman" w:cs="Times New Roman"/>
                <w:sz w:val="24"/>
                <w:szCs w:val="24"/>
                <w:lang w:eastAsia="ru-RU"/>
              </w:rPr>
            </w:pP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Pr="00B2101D" w:rsidRDefault="009724EA" w:rsidP="00EE23A0">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а</w:t>
            </w:r>
            <w:r w:rsidR="00356D5D" w:rsidRPr="00B2101D">
              <w:rPr>
                <w:rFonts w:ascii="Times New Roman" w:eastAsia="Times New Roman" w:hAnsi="Times New Roman" w:cs="Times New Roman"/>
                <w:sz w:val="24"/>
                <w:szCs w:val="24"/>
                <w:lang w:eastAsia="ru-RU"/>
              </w:rPr>
              <w:t>дминистра</w:t>
            </w:r>
            <w:r>
              <w:rPr>
                <w:rFonts w:ascii="Times New Roman" w:eastAsia="Times New Roman" w:hAnsi="Times New Roman" w:cs="Times New Roman"/>
                <w:sz w:val="24"/>
                <w:szCs w:val="24"/>
                <w:lang w:eastAsia="ru-RU"/>
              </w:rPr>
              <w:t>-</w:t>
            </w:r>
            <w:r w:rsidR="00356D5D" w:rsidRPr="00B2101D">
              <w:rPr>
                <w:rFonts w:ascii="Times New Roman" w:eastAsia="Times New Roman" w:hAnsi="Times New Roman" w:cs="Times New Roman"/>
                <w:sz w:val="24"/>
                <w:szCs w:val="24"/>
                <w:lang w:eastAsia="ru-RU"/>
              </w:rPr>
              <w:t>тора</w:t>
            </w:r>
            <w:proofErr w:type="spellEnd"/>
            <w:r w:rsidR="00356D5D" w:rsidRPr="00B2101D">
              <w:rPr>
                <w:rFonts w:ascii="Times New Roman" w:eastAsia="Times New Roman" w:hAnsi="Times New Roman" w:cs="Times New Roman"/>
                <w:sz w:val="24"/>
                <w:szCs w:val="24"/>
                <w:lang w:eastAsia="ru-RU"/>
              </w:rPr>
              <w:t xml:space="preserve"> посту</w:t>
            </w:r>
            <w:r w:rsidR="00356D5D" w:rsidRPr="00B2101D">
              <w:rPr>
                <w:rFonts w:ascii="Times New Roman" w:eastAsia="Times New Roman" w:hAnsi="Times New Roman" w:cs="Times New Roman"/>
                <w:sz w:val="24"/>
                <w:szCs w:val="24"/>
                <w:lang w:eastAsia="ru-RU"/>
              </w:rPr>
              <w:t>п</w:t>
            </w:r>
            <w:r w:rsidR="00356D5D" w:rsidRPr="00B2101D">
              <w:rPr>
                <w:rFonts w:ascii="Times New Roman" w:eastAsia="Times New Roman" w:hAnsi="Times New Roman" w:cs="Times New Roman"/>
                <w:sz w:val="24"/>
                <w:szCs w:val="24"/>
                <w:lang w:eastAsia="ru-RU"/>
              </w:rPr>
              <w:t>лений</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6D5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доходов бюджета</w:t>
            </w:r>
          </w:p>
          <w:p w:rsidR="00356D5D" w:rsidRPr="00B2101D" w:rsidRDefault="00356D5D" w:rsidP="00EE23A0">
            <w:pPr>
              <w:spacing w:after="0" w:line="240" w:lineRule="auto"/>
              <w:jc w:val="center"/>
              <w:rPr>
                <w:rFonts w:ascii="Times New Roman" w:eastAsia="Times New Roman" w:hAnsi="Times New Roman" w:cs="Times New Roman"/>
                <w:sz w:val="24"/>
                <w:szCs w:val="24"/>
                <w:lang w:eastAsia="ru-RU"/>
              </w:rPr>
            </w:pPr>
            <w:r w:rsidRPr="00B2101D">
              <w:rPr>
                <w:rFonts w:ascii="Times New Roman" w:eastAsia="Times New Roman" w:hAnsi="Times New Roman" w:cs="Times New Roman"/>
                <w:sz w:val="24"/>
                <w:szCs w:val="24"/>
                <w:lang w:eastAsia="ru-RU"/>
              </w:rPr>
              <w:t>Республики Татарстан</w:t>
            </w:r>
          </w:p>
        </w:tc>
        <w:tc>
          <w:tcPr>
            <w:tcW w:w="1704" w:type="dxa"/>
            <w:vMerge/>
            <w:tcBorders>
              <w:top w:val="single" w:sz="4" w:space="0" w:color="auto"/>
              <w:left w:val="single" w:sz="4" w:space="0" w:color="auto"/>
              <w:bottom w:val="single" w:sz="4" w:space="0" w:color="auto"/>
              <w:right w:val="single" w:sz="4" w:space="0" w:color="auto"/>
            </w:tcBorders>
            <w:vAlign w:val="bottom"/>
            <w:hideMark/>
          </w:tcPr>
          <w:p w:rsidR="00356D5D" w:rsidRPr="00B2101D" w:rsidRDefault="00356D5D" w:rsidP="00EE23A0">
            <w:pPr>
              <w:spacing w:after="120" w:line="240" w:lineRule="auto"/>
              <w:jc w:val="right"/>
              <w:rPr>
                <w:rFonts w:ascii="Times New Roman" w:eastAsia="Times New Roman" w:hAnsi="Times New Roman" w:cs="Times New Roman"/>
                <w:sz w:val="24"/>
                <w:szCs w:val="24"/>
                <w:lang w:eastAsia="ru-RU"/>
              </w:rPr>
            </w:pP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Волжско-Камское межрегиональное управление Федеральной службы по надзору в сфере природопользования </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111 232,2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выбросы загрязняющих в</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ществ в атмосферный воздух стаци</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нарными объектами (пени по соотве</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ствующему платежу)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1 12 01010 01 2100 120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97,4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выбросы загрязняющих в</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ществ в атмосферный воздух стаци</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 xml:space="preserve">нарными объектами (федеральные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государственные органы, Банк России, органы управления государственными внебюджетными фондами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1 12 01010 01 6000 120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13 278,4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сбросы загрязняющих веществ в водные объекты (пени по соответс</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вующему платежу)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1 12 01030 01 2100 120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сбросы загрязняющих веществ в водные объекты (федеральные гос</w:t>
            </w:r>
            <w:r w:rsidRPr="000F2F98">
              <w:rPr>
                <w:rFonts w:ascii="Times New Roman" w:eastAsia="Times New Roman" w:hAnsi="Times New Roman" w:cs="Times New Roman"/>
                <w:spacing w:val="2"/>
                <w:sz w:val="24"/>
                <w:szCs w:val="24"/>
                <w:lang w:eastAsia="ru-RU"/>
              </w:rPr>
              <w:t>у</w:t>
            </w:r>
            <w:r w:rsidRPr="000F2F98">
              <w:rPr>
                <w:rFonts w:ascii="Times New Roman" w:eastAsia="Times New Roman" w:hAnsi="Times New Roman" w:cs="Times New Roman"/>
                <w:spacing w:val="2"/>
                <w:sz w:val="24"/>
                <w:szCs w:val="24"/>
                <w:lang w:eastAsia="ru-RU"/>
              </w:rPr>
              <w:t>дарственные органы, Банк России, о</w:t>
            </w:r>
            <w:r w:rsidRPr="000F2F98">
              <w:rPr>
                <w:rFonts w:ascii="Times New Roman" w:eastAsia="Times New Roman" w:hAnsi="Times New Roman" w:cs="Times New Roman"/>
                <w:spacing w:val="2"/>
                <w:sz w:val="24"/>
                <w:szCs w:val="24"/>
                <w:lang w:eastAsia="ru-RU"/>
              </w:rPr>
              <w:t>р</w:t>
            </w:r>
            <w:r w:rsidRPr="000F2F98">
              <w:rPr>
                <w:rFonts w:ascii="Times New Roman" w:eastAsia="Times New Roman" w:hAnsi="Times New Roman" w:cs="Times New Roman"/>
                <w:spacing w:val="2"/>
                <w:sz w:val="24"/>
                <w:szCs w:val="24"/>
                <w:lang w:eastAsia="ru-RU"/>
              </w:rPr>
              <w:t>ганы управления государственными внебюджетными фондами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1 12 01030 01 6000 120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6 648,4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размещение отходов прои</w:t>
            </w:r>
            <w:r w:rsidRPr="000F2F98">
              <w:rPr>
                <w:rFonts w:ascii="Times New Roman" w:eastAsia="Times New Roman" w:hAnsi="Times New Roman" w:cs="Times New Roman"/>
                <w:spacing w:val="2"/>
                <w:sz w:val="24"/>
                <w:szCs w:val="24"/>
                <w:lang w:eastAsia="ru-RU"/>
              </w:rPr>
              <w:t>з</w:t>
            </w:r>
            <w:r w:rsidRPr="000F2F98">
              <w:rPr>
                <w:rFonts w:ascii="Times New Roman" w:eastAsia="Times New Roman" w:hAnsi="Times New Roman" w:cs="Times New Roman"/>
                <w:spacing w:val="2"/>
                <w:sz w:val="24"/>
                <w:szCs w:val="24"/>
                <w:lang w:eastAsia="ru-RU"/>
              </w:rPr>
              <w:t>водства (пени по соответствующему платежу)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1 12 01041 01 2100 120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298,3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размещение отходов прои</w:t>
            </w:r>
            <w:r w:rsidRPr="000F2F98">
              <w:rPr>
                <w:rFonts w:ascii="Times New Roman" w:eastAsia="Times New Roman" w:hAnsi="Times New Roman" w:cs="Times New Roman"/>
                <w:spacing w:val="2"/>
                <w:sz w:val="24"/>
                <w:szCs w:val="24"/>
                <w:lang w:eastAsia="ru-RU"/>
              </w:rPr>
              <w:t>з</w:t>
            </w:r>
            <w:r w:rsidRPr="000F2F98">
              <w:rPr>
                <w:rFonts w:ascii="Times New Roman" w:eastAsia="Times New Roman" w:hAnsi="Times New Roman" w:cs="Times New Roman"/>
                <w:spacing w:val="2"/>
                <w:sz w:val="24"/>
                <w:szCs w:val="24"/>
                <w:lang w:eastAsia="ru-RU"/>
              </w:rPr>
              <w:t>водства (федеральные государственные органы, Банк России, органы управл</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ния государственными внебюджетн</w:t>
            </w:r>
            <w:r w:rsidRPr="000F2F98">
              <w:rPr>
                <w:rFonts w:ascii="Times New Roman" w:eastAsia="Times New Roman" w:hAnsi="Times New Roman" w:cs="Times New Roman"/>
                <w:spacing w:val="2"/>
                <w:sz w:val="24"/>
                <w:szCs w:val="24"/>
                <w:lang w:eastAsia="ru-RU"/>
              </w:rPr>
              <w:t>ы</w:t>
            </w:r>
            <w:r w:rsidRPr="000F2F98">
              <w:rPr>
                <w:rFonts w:ascii="Times New Roman" w:eastAsia="Times New Roman" w:hAnsi="Times New Roman" w:cs="Times New Roman"/>
                <w:spacing w:val="2"/>
                <w:sz w:val="24"/>
                <w:szCs w:val="24"/>
                <w:lang w:eastAsia="ru-RU"/>
              </w:rPr>
              <w:t>ми фондами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bookmarkStart w:id="0" w:name="RANGE!B12:D13"/>
            <w:bookmarkStart w:id="1" w:name="RANGE!B12"/>
            <w:bookmarkEnd w:id="0"/>
            <w:r w:rsidRPr="000F2F98">
              <w:rPr>
                <w:rFonts w:ascii="Times New Roman" w:eastAsia="Times New Roman" w:hAnsi="Times New Roman" w:cs="Times New Roman"/>
                <w:sz w:val="24"/>
                <w:szCs w:val="24"/>
                <w:lang w:eastAsia="ru-RU"/>
              </w:rPr>
              <w:t>048</w:t>
            </w:r>
            <w:bookmarkEnd w:id="1"/>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1 12 01041 01 6000 120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66 115,2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размещение твердых комм</w:t>
            </w:r>
            <w:r w:rsidRPr="000F2F98">
              <w:rPr>
                <w:rFonts w:ascii="Times New Roman" w:eastAsia="Times New Roman" w:hAnsi="Times New Roman" w:cs="Times New Roman"/>
                <w:spacing w:val="2"/>
                <w:sz w:val="24"/>
                <w:szCs w:val="24"/>
                <w:lang w:eastAsia="ru-RU"/>
              </w:rPr>
              <w:t>у</w:t>
            </w:r>
            <w:r w:rsidRPr="000F2F98">
              <w:rPr>
                <w:rFonts w:ascii="Times New Roman" w:eastAsia="Times New Roman" w:hAnsi="Times New Roman" w:cs="Times New Roman"/>
                <w:spacing w:val="2"/>
                <w:sz w:val="24"/>
                <w:szCs w:val="24"/>
                <w:lang w:eastAsia="ru-RU"/>
              </w:rPr>
              <w:t>нальных отходов (пени по соответс</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вующему платежу)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1 12 01042 01 2100 120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115,8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размещение твердых комм</w:t>
            </w:r>
            <w:r w:rsidRPr="000F2F98">
              <w:rPr>
                <w:rFonts w:ascii="Times New Roman" w:eastAsia="Times New Roman" w:hAnsi="Times New Roman" w:cs="Times New Roman"/>
                <w:spacing w:val="2"/>
                <w:sz w:val="24"/>
                <w:szCs w:val="24"/>
                <w:lang w:eastAsia="ru-RU"/>
              </w:rPr>
              <w:t>у</w:t>
            </w:r>
            <w:r w:rsidRPr="000F2F98">
              <w:rPr>
                <w:rFonts w:ascii="Times New Roman" w:eastAsia="Times New Roman" w:hAnsi="Times New Roman" w:cs="Times New Roman"/>
                <w:spacing w:val="2"/>
                <w:sz w:val="24"/>
                <w:szCs w:val="24"/>
                <w:lang w:eastAsia="ru-RU"/>
              </w:rPr>
              <w:t>нальных отходов (федеральные гос</w:t>
            </w:r>
            <w:r w:rsidRPr="000F2F98">
              <w:rPr>
                <w:rFonts w:ascii="Times New Roman" w:eastAsia="Times New Roman" w:hAnsi="Times New Roman" w:cs="Times New Roman"/>
                <w:spacing w:val="2"/>
                <w:sz w:val="24"/>
                <w:szCs w:val="24"/>
                <w:lang w:eastAsia="ru-RU"/>
              </w:rPr>
              <w:t>у</w:t>
            </w:r>
            <w:r w:rsidRPr="000F2F98">
              <w:rPr>
                <w:rFonts w:ascii="Times New Roman" w:eastAsia="Times New Roman" w:hAnsi="Times New Roman" w:cs="Times New Roman"/>
                <w:spacing w:val="2"/>
                <w:sz w:val="24"/>
                <w:szCs w:val="24"/>
                <w:lang w:eastAsia="ru-RU"/>
              </w:rPr>
              <w:lastRenderedPageBreak/>
              <w:t>дарственные органы, Банк России, о</w:t>
            </w:r>
            <w:r w:rsidRPr="000F2F98">
              <w:rPr>
                <w:rFonts w:ascii="Times New Roman" w:eastAsia="Times New Roman" w:hAnsi="Times New Roman" w:cs="Times New Roman"/>
                <w:spacing w:val="2"/>
                <w:sz w:val="24"/>
                <w:szCs w:val="24"/>
                <w:lang w:eastAsia="ru-RU"/>
              </w:rPr>
              <w:t>р</w:t>
            </w:r>
            <w:r w:rsidRPr="000F2F98">
              <w:rPr>
                <w:rFonts w:ascii="Times New Roman" w:eastAsia="Times New Roman" w:hAnsi="Times New Roman" w:cs="Times New Roman"/>
                <w:spacing w:val="2"/>
                <w:sz w:val="24"/>
                <w:szCs w:val="24"/>
                <w:lang w:eastAsia="ru-RU"/>
              </w:rPr>
              <w:t>ганы управления государственными внебюджетными фондами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lastRenderedPageBreak/>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1 12 01042 01 6000 120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24 263,2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lastRenderedPageBreak/>
              <w:t>Плата за выбросы загрязняющих в</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ществ, образующихся при сжигании на факельных установках и (или) рассе</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вании попутного нефтяного газа (фед</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ральные государственные органы, Банк России, органы управления государс</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венными внебюджетными фондами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1 12 01070 01 6000 120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374,8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Федеральной службы по надзору в сфере связи, информацио</w:t>
            </w:r>
            <w:r w:rsidRPr="000F2F98">
              <w:rPr>
                <w:rFonts w:ascii="Times New Roman" w:eastAsia="Times New Roman" w:hAnsi="Times New Roman" w:cs="Times New Roman"/>
                <w:spacing w:val="2"/>
                <w:sz w:val="24"/>
                <w:szCs w:val="24"/>
                <w:lang w:eastAsia="ru-RU"/>
              </w:rPr>
              <w:t>н</w:t>
            </w:r>
            <w:r w:rsidRPr="000F2F98">
              <w:rPr>
                <w:rFonts w:ascii="Times New Roman" w:eastAsia="Times New Roman" w:hAnsi="Times New Roman" w:cs="Times New Roman"/>
                <w:spacing w:val="2"/>
                <w:sz w:val="24"/>
                <w:szCs w:val="24"/>
                <w:lang w:eastAsia="ru-RU"/>
              </w:rPr>
              <w:t>ных технологий и массовых коммун</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каций по Республике Татарстан (Тата</w:t>
            </w:r>
            <w:r w:rsidRPr="000F2F98">
              <w:rPr>
                <w:rFonts w:ascii="Times New Roman" w:eastAsia="Times New Roman" w:hAnsi="Times New Roman" w:cs="Times New Roman"/>
                <w:spacing w:val="2"/>
                <w:sz w:val="24"/>
                <w:szCs w:val="24"/>
                <w:lang w:eastAsia="ru-RU"/>
              </w:rPr>
              <w:t>р</w:t>
            </w:r>
            <w:r w:rsidRPr="000F2F98">
              <w:rPr>
                <w:rFonts w:ascii="Times New Roman" w:eastAsia="Times New Roman" w:hAnsi="Times New Roman" w:cs="Times New Roman"/>
                <w:spacing w:val="2"/>
                <w:sz w:val="24"/>
                <w:szCs w:val="24"/>
                <w:lang w:eastAsia="ru-RU"/>
              </w:rPr>
              <w:t>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096</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125,6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w:t>
            </w:r>
            <w:r w:rsidRPr="000F2F98">
              <w:rPr>
                <w:rFonts w:ascii="Times New Roman" w:eastAsia="Times New Roman" w:hAnsi="Times New Roman" w:cs="Times New Roman"/>
                <w:spacing w:val="2"/>
                <w:sz w:val="24"/>
                <w:szCs w:val="24"/>
                <w:lang w:eastAsia="ru-RU"/>
              </w:rPr>
              <w:t>р</w:t>
            </w:r>
            <w:r w:rsidRPr="000F2F98">
              <w:rPr>
                <w:rFonts w:ascii="Times New Roman" w:eastAsia="Times New Roman" w:hAnsi="Times New Roman" w:cs="Times New Roman"/>
                <w:spacing w:val="2"/>
                <w:sz w:val="24"/>
                <w:szCs w:val="24"/>
                <w:lang w:eastAsia="ru-RU"/>
              </w:rPr>
              <w:t>ственную регистрацию средства масс</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вой информации, за внесение измен</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w:t>
            </w:r>
            <w:r w:rsidRPr="000F2F98">
              <w:rPr>
                <w:rFonts w:ascii="Times New Roman" w:eastAsia="Times New Roman" w:hAnsi="Times New Roman" w:cs="Times New Roman"/>
                <w:spacing w:val="2"/>
                <w:sz w:val="24"/>
                <w:szCs w:val="24"/>
                <w:lang w:eastAsia="ru-RU"/>
              </w:rPr>
              <w:t>ъ</w:t>
            </w:r>
            <w:r w:rsidRPr="000F2F98">
              <w:rPr>
                <w:rFonts w:ascii="Times New Roman" w:eastAsia="Times New Roman" w:hAnsi="Times New Roman" w:cs="Times New Roman"/>
                <w:spacing w:val="2"/>
                <w:sz w:val="24"/>
                <w:szCs w:val="24"/>
                <w:lang w:eastAsia="ru-RU"/>
              </w:rPr>
              <w:t>екта Российской Федерации, террит</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рии муниципального образования (сумма платежа (перерасчеты, недои</w:t>
            </w:r>
            <w:r w:rsidRPr="000F2F98">
              <w:rPr>
                <w:rFonts w:ascii="Times New Roman" w:eastAsia="Times New Roman" w:hAnsi="Times New Roman" w:cs="Times New Roman"/>
                <w:spacing w:val="2"/>
                <w:sz w:val="24"/>
                <w:szCs w:val="24"/>
                <w:lang w:eastAsia="ru-RU"/>
              </w:rPr>
              <w:t>м</w:t>
            </w:r>
            <w:r w:rsidRPr="000F2F98">
              <w:rPr>
                <w:rFonts w:ascii="Times New Roman" w:eastAsia="Times New Roman" w:hAnsi="Times New Roman" w:cs="Times New Roman"/>
                <w:spacing w:val="2"/>
                <w:sz w:val="24"/>
                <w:szCs w:val="24"/>
                <w:lang w:eastAsia="ru-RU"/>
              </w:rPr>
              <w:t>ка и задолженность по соответству</w:t>
            </w:r>
            <w:r w:rsidRPr="000F2F98">
              <w:rPr>
                <w:rFonts w:ascii="Times New Roman" w:eastAsia="Times New Roman" w:hAnsi="Times New Roman" w:cs="Times New Roman"/>
                <w:spacing w:val="2"/>
                <w:sz w:val="24"/>
                <w:szCs w:val="24"/>
                <w:lang w:eastAsia="ru-RU"/>
              </w:rPr>
              <w:t>ю</w:t>
            </w:r>
            <w:r w:rsidRPr="000F2F98">
              <w:rPr>
                <w:rFonts w:ascii="Times New Roman" w:eastAsia="Times New Roman" w:hAnsi="Times New Roman" w:cs="Times New Roman"/>
                <w:spacing w:val="2"/>
                <w:sz w:val="24"/>
                <w:szCs w:val="24"/>
                <w:lang w:eastAsia="ru-RU"/>
              </w:rPr>
              <w:t>щему платежу, в том числе по отм</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096</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125,6</w:t>
            </w:r>
          </w:p>
        </w:tc>
      </w:tr>
      <w:tr w:rsidR="000F2F98" w:rsidRPr="000F2F98" w:rsidTr="000F2F98">
        <w:trPr>
          <w:trHeight w:val="408"/>
        </w:trPr>
        <w:tc>
          <w:tcPr>
            <w:tcW w:w="4407" w:type="dxa"/>
            <w:tcBorders>
              <w:top w:val="nil"/>
            </w:tcBorders>
            <w:shd w:val="clear" w:color="auto" w:fill="auto"/>
            <w:vAlign w:val="center"/>
          </w:tcPr>
          <w:p w:rsidR="000F2F98" w:rsidRPr="000F2F98" w:rsidRDefault="008B64D2" w:rsidP="008B64D2">
            <w:pPr>
              <w:spacing w:after="6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Межрегиональное территориальное управление Федеральной службы по надзору в сфере транспорта по Пр</w:t>
            </w:r>
            <w:r>
              <w:rPr>
                <w:rFonts w:ascii="Times New Roman" w:eastAsia="Times New Roman" w:hAnsi="Times New Roman" w:cs="Times New Roman"/>
                <w:spacing w:val="2"/>
                <w:sz w:val="24"/>
                <w:szCs w:val="24"/>
                <w:lang w:eastAsia="ru-RU"/>
              </w:rPr>
              <w:t>и</w:t>
            </w:r>
            <w:r>
              <w:rPr>
                <w:rFonts w:ascii="Times New Roman" w:eastAsia="Times New Roman" w:hAnsi="Times New Roman" w:cs="Times New Roman"/>
                <w:spacing w:val="2"/>
                <w:sz w:val="24"/>
                <w:szCs w:val="24"/>
                <w:lang w:eastAsia="ru-RU"/>
              </w:rPr>
              <w:t xml:space="preserve">волжскому федеральному округу </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112 556,0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w:t>
            </w:r>
            <w:r w:rsidRPr="000F2F98">
              <w:rPr>
                <w:rFonts w:ascii="Times New Roman" w:eastAsia="Times New Roman" w:hAnsi="Times New Roman" w:cs="Times New Roman"/>
                <w:spacing w:val="2"/>
                <w:sz w:val="24"/>
                <w:szCs w:val="24"/>
                <w:lang w:eastAsia="ru-RU"/>
              </w:rPr>
              <w:t>в</w:t>
            </w:r>
            <w:r w:rsidRPr="000F2F98">
              <w:rPr>
                <w:rFonts w:ascii="Times New Roman" w:eastAsia="Times New Roman" w:hAnsi="Times New Roman" w:cs="Times New Roman"/>
                <w:spacing w:val="2"/>
                <w:sz w:val="24"/>
                <w:szCs w:val="24"/>
                <w:lang w:eastAsia="ru-RU"/>
              </w:rPr>
              <w:t>ленные главой 12 Кодекса Российской Федерации об</w:t>
            </w:r>
            <w:bookmarkStart w:id="2" w:name="_GoBack"/>
            <w:bookmarkEnd w:id="2"/>
            <w:r w:rsidRPr="000F2F98">
              <w:rPr>
                <w:rFonts w:ascii="Times New Roman" w:eastAsia="Times New Roman" w:hAnsi="Times New Roman" w:cs="Times New Roman"/>
                <w:spacing w:val="2"/>
                <w:sz w:val="24"/>
                <w:szCs w:val="24"/>
                <w:lang w:eastAsia="ru-RU"/>
              </w:rPr>
              <w:t xml:space="preserve"> административных пр</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вонарушениях, за административные правонарушения в области дорожного движения, налагаемые судьями фед</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 xml:space="preserve">ральных судов, должностными лицами федеральных государственных органов, учреждений (штрафы за нарушение Правил дорожного движения, правил </w:t>
            </w:r>
            <w:r w:rsidRPr="000F2F98">
              <w:rPr>
                <w:rFonts w:ascii="Times New Roman" w:eastAsia="Times New Roman" w:hAnsi="Times New Roman" w:cs="Times New Roman"/>
                <w:spacing w:val="2"/>
                <w:sz w:val="24"/>
                <w:szCs w:val="24"/>
                <w:lang w:eastAsia="ru-RU"/>
              </w:rPr>
              <w:lastRenderedPageBreak/>
              <w:t>эксплуатации транспортного средства)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lastRenderedPageBreak/>
              <w:t>106</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456,9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lastRenderedPageBreak/>
              <w:t>Административные штрафы, устано</w:t>
            </w:r>
            <w:r w:rsidRPr="000F2F98">
              <w:rPr>
                <w:rFonts w:ascii="Times New Roman" w:eastAsia="Times New Roman" w:hAnsi="Times New Roman" w:cs="Times New Roman"/>
                <w:spacing w:val="2"/>
                <w:sz w:val="24"/>
                <w:szCs w:val="24"/>
                <w:lang w:eastAsia="ru-RU"/>
              </w:rPr>
              <w:t>в</w:t>
            </w:r>
            <w:r w:rsidRPr="000F2F98">
              <w:rPr>
                <w:rFonts w:ascii="Times New Roman" w:eastAsia="Times New Roman" w:hAnsi="Times New Roman" w:cs="Times New Roman"/>
                <w:spacing w:val="2"/>
                <w:sz w:val="24"/>
                <w:szCs w:val="24"/>
                <w:lang w:eastAsia="ru-RU"/>
              </w:rPr>
              <w:t>ленные главой 12 Кодекса Российской Федерации об административных пр</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вонарушениях, за административные правонарушения в области дорожного движения, налагаемые судьями фед</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го средства, выявленные при осущест</w:t>
            </w:r>
            <w:r w:rsidRPr="000F2F98">
              <w:rPr>
                <w:rFonts w:ascii="Times New Roman" w:eastAsia="Times New Roman" w:hAnsi="Times New Roman" w:cs="Times New Roman"/>
                <w:spacing w:val="2"/>
                <w:sz w:val="24"/>
                <w:szCs w:val="24"/>
                <w:lang w:eastAsia="ru-RU"/>
              </w:rPr>
              <w:t>в</w:t>
            </w:r>
            <w:r w:rsidRPr="000F2F98">
              <w:rPr>
                <w:rFonts w:ascii="Times New Roman" w:eastAsia="Times New Roman" w:hAnsi="Times New Roman" w:cs="Times New Roman"/>
                <w:spacing w:val="2"/>
                <w:sz w:val="24"/>
                <w:szCs w:val="24"/>
                <w:lang w:eastAsia="ru-RU"/>
              </w:rPr>
              <w:t>лении весового и габаритного контроля на автомобильных дорогах общего пользования регионального, межмун</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ципального или местного значения)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1 16 01121 01 0007 140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112 021,1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шения задолженности, образовавшейся до 1 января 2020 года, подлежащие з</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числению в бюджет субъекта Росси</w:t>
            </w:r>
            <w:r w:rsidRPr="000F2F98">
              <w:rPr>
                <w:rFonts w:ascii="Times New Roman" w:eastAsia="Times New Roman" w:hAnsi="Times New Roman" w:cs="Times New Roman"/>
                <w:spacing w:val="2"/>
                <w:sz w:val="24"/>
                <w:szCs w:val="24"/>
                <w:lang w:eastAsia="ru-RU"/>
              </w:rPr>
              <w:t>й</w:t>
            </w:r>
            <w:r w:rsidRPr="000F2F98">
              <w:rPr>
                <w:rFonts w:ascii="Times New Roman" w:eastAsia="Times New Roman" w:hAnsi="Times New Roman" w:cs="Times New Roman"/>
                <w:spacing w:val="2"/>
                <w:sz w:val="24"/>
                <w:szCs w:val="24"/>
                <w:lang w:eastAsia="ru-RU"/>
              </w:rPr>
              <w:t>ской Федерации по нормативам, дейс</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вовавшим в 2019 году (доходы, напра</w:t>
            </w:r>
            <w:r w:rsidRPr="000F2F98">
              <w:rPr>
                <w:rFonts w:ascii="Times New Roman" w:eastAsia="Times New Roman" w:hAnsi="Times New Roman" w:cs="Times New Roman"/>
                <w:spacing w:val="2"/>
                <w:sz w:val="24"/>
                <w:szCs w:val="24"/>
                <w:lang w:eastAsia="ru-RU"/>
              </w:rPr>
              <w:t>в</w:t>
            </w:r>
            <w:r w:rsidRPr="000F2F98">
              <w:rPr>
                <w:rFonts w:ascii="Times New Roman" w:eastAsia="Times New Roman" w:hAnsi="Times New Roman" w:cs="Times New Roman"/>
                <w:spacing w:val="2"/>
                <w:sz w:val="24"/>
                <w:szCs w:val="24"/>
                <w:lang w:eastAsia="ru-RU"/>
              </w:rPr>
              <w:t>ляемые на формирование дорожного фонда субъекта Российской Федер</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1 16 10122 01 0002 140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Федеральной службы войск национальной гвардии Росси</w:t>
            </w:r>
            <w:r w:rsidRPr="000F2F98">
              <w:rPr>
                <w:rFonts w:ascii="Times New Roman" w:eastAsia="Times New Roman" w:hAnsi="Times New Roman" w:cs="Times New Roman"/>
                <w:spacing w:val="2"/>
                <w:sz w:val="24"/>
                <w:szCs w:val="24"/>
                <w:lang w:eastAsia="ru-RU"/>
              </w:rPr>
              <w:t>й</w:t>
            </w:r>
            <w:r w:rsidRPr="000F2F98">
              <w:rPr>
                <w:rFonts w:ascii="Times New Roman" w:eastAsia="Times New Roman" w:hAnsi="Times New Roman" w:cs="Times New Roman"/>
                <w:spacing w:val="2"/>
                <w:sz w:val="24"/>
                <w:szCs w:val="24"/>
                <w:lang w:eastAsia="ru-RU"/>
              </w:rPr>
              <w:t>ской Федерации по Республике Тата</w:t>
            </w:r>
            <w:r w:rsidRPr="000F2F98">
              <w:rPr>
                <w:rFonts w:ascii="Times New Roman" w:eastAsia="Times New Roman" w:hAnsi="Times New Roman" w:cs="Times New Roman"/>
                <w:spacing w:val="2"/>
                <w:sz w:val="24"/>
                <w:szCs w:val="24"/>
                <w:lang w:eastAsia="ru-RU"/>
              </w:rPr>
              <w:t>р</w:t>
            </w:r>
            <w:r w:rsidRPr="000F2F98">
              <w:rPr>
                <w:rFonts w:ascii="Times New Roman" w:eastAsia="Times New Roman" w:hAnsi="Times New Roman" w:cs="Times New Roman"/>
                <w:spacing w:val="2"/>
                <w:sz w:val="24"/>
                <w:szCs w:val="24"/>
                <w:lang w:eastAsia="ru-RU"/>
              </w:rPr>
              <w:t>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w:t>
            </w:r>
            <w:r w:rsidRPr="000F2F98">
              <w:rPr>
                <w:rFonts w:ascii="Times New Roman" w:eastAsia="Times New Roman" w:hAnsi="Times New Roman" w:cs="Times New Roman"/>
                <w:spacing w:val="2"/>
                <w:sz w:val="24"/>
                <w:szCs w:val="24"/>
                <w:lang w:eastAsia="ru-RU"/>
              </w:rPr>
              <w:t>в</w:t>
            </w:r>
            <w:r w:rsidRPr="000F2F98">
              <w:rPr>
                <w:rFonts w:ascii="Times New Roman" w:eastAsia="Times New Roman" w:hAnsi="Times New Roman" w:cs="Times New Roman"/>
                <w:spacing w:val="2"/>
                <w:sz w:val="24"/>
                <w:szCs w:val="24"/>
                <w:lang w:eastAsia="ru-RU"/>
              </w:rPr>
              <w:t>ленные главой 12 Кодекса Российской Федерации об административных пр</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вонарушениях, за административные правонарушения в области дорожного движения, налагаемые судьями фед</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Федеральной налоговой службы по Республике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382 372 119,4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кроме налога, уплаченного налогоплательщ</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lastRenderedPageBreak/>
              <w:t>ками, осуществляющими деятельность по производству сжиженного приро</w:t>
            </w:r>
            <w:r w:rsidRPr="000F2F98">
              <w:rPr>
                <w:rFonts w:ascii="Times New Roman" w:eastAsia="Times New Roman" w:hAnsi="Times New Roman" w:cs="Times New Roman"/>
                <w:spacing w:val="2"/>
                <w:sz w:val="24"/>
                <w:szCs w:val="24"/>
                <w:lang w:eastAsia="ru-RU"/>
              </w:rPr>
              <w:t>д</w:t>
            </w:r>
            <w:r w:rsidRPr="000F2F98">
              <w:rPr>
                <w:rFonts w:ascii="Times New Roman" w:eastAsia="Times New Roman" w:hAnsi="Times New Roman" w:cs="Times New Roman"/>
                <w:spacing w:val="2"/>
                <w:sz w:val="24"/>
                <w:szCs w:val="24"/>
                <w:lang w:eastAsia="ru-RU"/>
              </w:rPr>
              <w:t>ного газа и до 31 декабря 2022 года включительно осуществившими эк</w:t>
            </w:r>
            <w:r w:rsidRPr="000F2F98">
              <w:rPr>
                <w:rFonts w:ascii="Times New Roman" w:eastAsia="Times New Roman" w:hAnsi="Times New Roman" w:cs="Times New Roman"/>
                <w:spacing w:val="2"/>
                <w:sz w:val="24"/>
                <w:szCs w:val="24"/>
                <w:lang w:eastAsia="ru-RU"/>
              </w:rPr>
              <w:t>с</w:t>
            </w:r>
            <w:r w:rsidRPr="000F2F98">
              <w:rPr>
                <w:rFonts w:ascii="Times New Roman" w:eastAsia="Times New Roman" w:hAnsi="Times New Roman" w:cs="Times New Roman"/>
                <w:spacing w:val="2"/>
                <w:sz w:val="24"/>
                <w:szCs w:val="24"/>
                <w:lang w:eastAsia="ru-RU"/>
              </w:rPr>
              <w:t>порт хотя бы одной партии сжиженного природного газа на основании лице</w:t>
            </w:r>
            <w:r w:rsidRPr="000F2F98">
              <w:rPr>
                <w:rFonts w:ascii="Times New Roman" w:eastAsia="Times New Roman" w:hAnsi="Times New Roman" w:cs="Times New Roman"/>
                <w:spacing w:val="2"/>
                <w:sz w:val="24"/>
                <w:szCs w:val="24"/>
                <w:lang w:eastAsia="ru-RU"/>
              </w:rPr>
              <w:t>н</w:t>
            </w:r>
            <w:r w:rsidRPr="000F2F98">
              <w:rPr>
                <w:rFonts w:ascii="Times New Roman" w:eastAsia="Times New Roman" w:hAnsi="Times New Roman" w:cs="Times New Roman"/>
                <w:spacing w:val="2"/>
                <w:sz w:val="24"/>
                <w:szCs w:val="24"/>
                <w:lang w:eastAsia="ru-RU"/>
              </w:rPr>
              <w:t>зии на осуществление исключительн</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го права на экспорт газа (за исключ</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нием налога, уплаченного налогопл</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тельщиками, которые до 1 января 2023 года являлись участниками консолид</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рованной группы налогоплательщ</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ков), зачисляемый в бюджеты субъе</w:t>
            </w:r>
            <w:r w:rsidRPr="000F2F98">
              <w:rPr>
                <w:rFonts w:ascii="Times New Roman" w:eastAsia="Times New Roman" w:hAnsi="Times New Roman" w:cs="Times New Roman"/>
                <w:spacing w:val="2"/>
                <w:sz w:val="24"/>
                <w:szCs w:val="24"/>
                <w:lang w:eastAsia="ru-RU"/>
              </w:rPr>
              <w:t>к</w:t>
            </w:r>
            <w:r w:rsidRPr="000F2F98">
              <w:rPr>
                <w:rFonts w:ascii="Times New Roman" w:eastAsia="Times New Roman" w:hAnsi="Times New Roman" w:cs="Times New Roman"/>
                <w:spacing w:val="2"/>
                <w:sz w:val="24"/>
                <w:szCs w:val="24"/>
                <w:lang w:eastAsia="ru-RU"/>
              </w:rPr>
              <w:t>тов Российской Федерации (сумма пл</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тежа (перерасчеты, недоимка и задо</w:t>
            </w:r>
            <w:r w:rsidRPr="000F2F98">
              <w:rPr>
                <w:rFonts w:ascii="Times New Roman" w:eastAsia="Times New Roman" w:hAnsi="Times New Roman" w:cs="Times New Roman"/>
                <w:spacing w:val="2"/>
                <w:sz w:val="24"/>
                <w:szCs w:val="24"/>
                <w:lang w:eastAsia="ru-RU"/>
              </w:rPr>
              <w:t>л</w:t>
            </w:r>
            <w:r w:rsidRPr="000F2F98">
              <w:rPr>
                <w:rFonts w:ascii="Times New Roman" w:eastAsia="Times New Roman" w:hAnsi="Times New Roman" w:cs="Times New Roman"/>
                <w:spacing w:val="2"/>
                <w:sz w:val="24"/>
                <w:szCs w:val="24"/>
                <w:lang w:eastAsia="ru-RU"/>
              </w:rPr>
              <w:t>женность по соответствующему плат</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lastRenderedPageBreak/>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1 01 01012 02 1000 110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116 793 454,1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lastRenderedPageBreak/>
              <w:t>Налог на прибыль организаций, кроме налога, уплаченного налогоплательщ</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ками, осуществляющими деятельность по производству сжиженного приро</w:t>
            </w:r>
            <w:r w:rsidRPr="000F2F98">
              <w:rPr>
                <w:rFonts w:ascii="Times New Roman" w:eastAsia="Times New Roman" w:hAnsi="Times New Roman" w:cs="Times New Roman"/>
                <w:spacing w:val="2"/>
                <w:sz w:val="24"/>
                <w:szCs w:val="24"/>
                <w:lang w:eastAsia="ru-RU"/>
              </w:rPr>
              <w:t>д</w:t>
            </w:r>
            <w:r w:rsidRPr="000F2F98">
              <w:rPr>
                <w:rFonts w:ascii="Times New Roman" w:eastAsia="Times New Roman" w:hAnsi="Times New Roman" w:cs="Times New Roman"/>
                <w:spacing w:val="2"/>
                <w:sz w:val="24"/>
                <w:szCs w:val="24"/>
                <w:lang w:eastAsia="ru-RU"/>
              </w:rPr>
              <w:t>ного газа и до 31 декабря 2022 года включительно осуществившими эк</w:t>
            </w:r>
            <w:r w:rsidRPr="000F2F98">
              <w:rPr>
                <w:rFonts w:ascii="Times New Roman" w:eastAsia="Times New Roman" w:hAnsi="Times New Roman" w:cs="Times New Roman"/>
                <w:spacing w:val="2"/>
                <w:sz w:val="24"/>
                <w:szCs w:val="24"/>
                <w:lang w:eastAsia="ru-RU"/>
              </w:rPr>
              <w:t>с</w:t>
            </w:r>
            <w:r w:rsidRPr="000F2F98">
              <w:rPr>
                <w:rFonts w:ascii="Times New Roman" w:eastAsia="Times New Roman" w:hAnsi="Times New Roman" w:cs="Times New Roman"/>
                <w:spacing w:val="2"/>
                <w:sz w:val="24"/>
                <w:szCs w:val="24"/>
                <w:lang w:eastAsia="ru-RU"/>
              </w:rPr>
              <w:t>порт хотя бы одной партии сжиженного природного газа на основании лице</w:t>
            </w:r>
            <w:r w:rsidRPr="000F2F98">
              <w:rPr>
                <w:rFonts w:ascii="Times New Roman" w:eastAsia="Times New Roman" w:hAnsi="Times New Roman" w:cs="Times New Roman"/>
                <w:spacing w:val="2"/>
                <w:sz w:val="24"/>
                <w:szCs w:val="24"/>
                <w:lang w:eastAsia="ru-RU"/>
              </w:rPr>
              <w:t>н</w:t>
            </w:r>
            <w:r w:rsidRPr="000F2F98">
              <w:rPr>
                <w:rFonts w:ascii="Times New Roman" w:eastAsia="Times New Roman" w:hAnsi="Times New Roman" w:cs="Times New Roman"/>
                <w:spacing w:val="2"/>
                <w:sz w:val="24"/>
                <w:szCs w:val="24"/>
                <w:lang w:eastAsia="ru-RU"/>
              </w:rPr>
              <w:t>зии на осуществление исключительн</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го права на экспорт газа (за исключ</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нием налога, уплаченного налогопл</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тельщиками, которые до 1 января 2023 года являлись участниками консолид</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рованной группы налогоплательщ</w:t>
            </w:r>
            <w:r w:rsidRPr="000F2F98">
              <w:rPr>
                <w:rFonts w:ascii="Times New Roman" w:eastAsia="Times New Roman" w:hAnsi="Times New Roman" w:cs="Times New Roman"/>
                <w:spacing w:val="2"/>
                <w:sz w:val="24"/>
                <w:szCs w:val="24"/>
                <w:lang w:eastAsia="ru-RU"/>
              </w:rPr>
              <w:t>и</w:t>
            </w:r>
            <w:r w:rsidRPr="000F2F98">
              <w:rPr>
                <w:rFonts w:ascii="Times New Roman" w:eastAsia="Times New Roman" w:hAnsi="Times New Roman" w:cs="Times New Roman"/>
                <w:spacing w:val="2"/>
                <w:sz w:val="24"/>
                <w:szCs w:val="24"/>
                <w:lang w:eastAsia="ru-RU"/>
              </w:rPr>
              <w:t>ков), зачисляемый в бюджеты субъе</w:t>
            </w:r>
            <w:r w:rsidRPr="000F2F98">
              <w:rPr>
                <w:rFonts w:ascii="Times New Roman" w:eastAsia="Times New Roman" w:hAnsi="Times New Roman" w:cs="Times New Roman"/>
                <w:spacing w:val="2"/>
                <w:sz w:val="24"/>
                <w:szCs w:val="24"/>
                <w:lang w:eastAsia="ru-RU"/>
              </w:rPr>
              <w:t>к</w:t>
            </w:r>
            <w:r w:rsidRPr="000F2F98">
              <w:rPr>
                <w:rFonts w:ascii="Times New Roman" w:eastAsia="Times New Roman" w:hAnsi="Times New Roman" w:cs="Times New Roman"/>
                <w:spacing w:val="2"/>
                <w:sz w:val="24"/>
                <w:szCs w:val="24"/>
                <w:lang w:eastAsia="ru-RU"/>
              </w:rPr>
              <w:t>тов Российской Федерации (суммы д</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нежных взысканий (штрафов) по соо</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ветствующему платежу согласно зак</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1 01 01012 02 3000 110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94 529,0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упл</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ченный налогоплательщиками, которые до 1 января 2023 года являлись учас</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никами консолидированной группы н</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логоплательщиков, за налоговые п</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риоды до 1 января 2023 года (в том числе перерасчеты, недоимка и задо</w:t>
            </w:r>
            <w:r w:rsidRPr="000F2F98">
              <w:rPr>
                <w:rFonts w:ascii="Times New Roman" w:eastAsia="Times New Roman" w:hAnsi="Times New Roman" w:cs="Times New Roman"/>
                <w:spacing w:val="2"/>
                <w:sz w:val="24"/>
                <w:szCs w:val="24"/>
                <w:lang w:eastAsia="ru-RU"/>
              </w:rPr>
              <w:t>л</w:t>
            </w:r>
            <w:r w:rsidRPr="000F2F98">
              <w:rPr>
                <w:rFonts w:ascii="Times New Roman" w:eastAsia="Times New Roman" w:hAnsi="Times New Roman" w:cs="Times New Roman"/>
                <w:spacing w:val="2"/>
                <w:sz w:val="24"/>
                <w:szCs w:val="24"/>
                <w:lang w:eastAsia="ru-RU"/>
              </w:rPr>
              <w:t>женность), зачисляемый в бюджеты субъектов Российской Федерации (сумма платежа (перерасчеты, недои</w:t>
            </w:r>
            <w:r w:rsidRPr="000F2F98">
              <w:rPr>
                <w:rFonts w:ascii="Times New Roman" w:eastAsia="Times New Roman" w:hAnsi="Times New Roman" w:cs="Times New Roman"/>
                <w:spacing w:val="2"/>
                <w:sz w:val="24"/>
                <w:szCs w:val="24"/>
                <w:lang w:eastAsia="ru-RU"/>
              </w:rPr>
              <w:t>м</w:t>
            </w:r>
            <w:r w:rsidRPr="000F2F98">
              <w:rPr>
                <w:rFonts w:ascii="Times New Roman" w:eastAsia="Times New Roman" w:hAnsi="Times New Roman" w:cs="Times New Roman"/>
                <w:spacing w:val="2"/>
                <w:sz w:val="24"/>
                <w:szCs w:val="24"/>
                <w:lang w:eastAsia="ru-RU"/>
              </w:rPr>
              <w:t>ка и задолженность по соответству</w:t>
            </w:r>
            <w:r w:rsidRPr="000F2F98">
              <w:rPr>
                <w:rFonts w:ascii="Times New Roman" w:eastAsia="Times New Roman" w:hAnsi="Times New Roman" w:cs="Times New Roman"/>
                <w:spacing w:val="2"/>
                <w:sz w:val="24"/>
                <w:szCs w:val="24"/>
                <w:lang w:eastAsia="ru-RU"/>
              </w:rPr>
              <w:t>ю</w:t>
            </w:r>
            <w:r w:rsidRPr="000F2F98">
              <w:rPr>
                <w:rFonts w:ascii="Times New Roman" w:eastAsia="Times New Roman" w:hAnsi="Times New Roman" w:cs="Times New Roman"/>
                <w:spacing w:val="2"/>
                <w:sz w:val="24"/>
                <w:szCs w:val="24"/>
                <w:lang w:eastAsia="ru-RU"/>
              </w:rPr>
              <w:lastRenderedPageBreak/>
              <w:t>щему платежу, в том числе по отм</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lastRenderedPageBreak/>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1 01 01014 02 1000 110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3 646 847,8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lastRenderedPageBreak/>
              <w:t>Налог на прибыль организаций, упл</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чиваемый международными холдинг</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выми компаниями, зачисляемый в бюджеты субъектов Российской Фед</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рации (сумма платежа (перерасчеты, недоимка и задолженность по соотве</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1 01 01016 02 1000 110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227,5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при в</w:t>
            </w:r>
            <w:r w:rsidRPr="000F2F98">
              <w:rPr>
                <w:rFonts w:ascii="Times New Roman" w:eastAsia="Times New Roman" w:hAnsi="Times New Roman" w:cs="Times New Roman"/>
                <w:spacing w:val="2"/>
                <w:sz w:val="24"/>
                <w:szCs w:val="24"/>
                <w:lang w:eastAsia="ru-RU"/>
              </w:rPr>
              <w:t>ы</w:t>
            </w:r>
            <w:r w:rsidRPr="000F2F98">
              <w:rPr>
                <w:rFonts w:ascii="Times New Roman" w:eastAsia="Times New Roman" w:hAnsi="Times New Roman" w:cs="Times New Roman"/>
                <w:spacing w:val="2"/>
                <w:sz w:val="24"/>
                <w:szCs w:val="24"/>
                <w:lang w:eastAsia="ru-RU"/>
              </w:rPr>
              <w:t>полнении соглашений о разработке м</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сторождений нефти и газа, распол</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женных в Северо-Западном федерал</w:t>
            </w:r>
            <w:r w:rsidRPr="000F2F98">
              <w:rPr>
                <w:rFonts w:ascii="Times New Roman" w:eastAsia="Times New Roman" w:hAnsi="Times New Roman" w:cs="Times New Roman"/>
                <w:spacing w:val="2"/>
                <w:sz w:val="24"/>
                <w:szCs w:val="24"/>
                <w:lang w:eastAsia="ru-RU"/>
              </w:rPr>
              <w:t>ь</w:t>
            </w:r>
            <w:r w:rsidRPr="000F2F98">
              <w:rPr>
                <w:rFonts w:ascii="Times New Roman" w:eastAsia="Times New Roman" w:hAnsi="Times New Roman" w:cs="Times New Roman"/>
                <w:spacing w:val="2"/>
                <w:sz w:val="24"/>
                <w:szCs w:val="24"/>
                <w:lang w:eastAsia="ru-RU"/>
              </w:rPr>
              <w:t>ном округе, на условиях соглашений о разделе продукции (сумма платежа (перерасчеты, недоимка и задолже</w:t>
            </w:r>
            <w:r w:rsidRPr="000F2F98">
              <w:rPr>
                <w:rFonts w:ascii="Times New Roman" w:eastAsia="Times New Roman" w:hAnsi="Times New Roman" w:cs="Times New Roman"/>
                <w:spacing w:val="2"/>
                <w:sz w:val="24"/>
                <w:szCs w:val="24"/>
                <w:lang w:eastAsia="ru-RU"/>
              </w:rPr>
              <w:t>н</w:t>
            </w:r>
            <w:r w:rsidRPr="000F2F98">
              <w:rPr>
                <w:rFonts w:ascii="Times New Roman" w:eastAsia="Times New Roman" w:hAnsi="Times New Roman" w:cs="Times New Roman"/>
                <w:spacing w:val="2"/>
                <w:sz w:val="24"/>
                <w:szCs w:val="24"/>
                <w:lang w:eastAsia="ru-RU"/>
              </w:rPr>
              <w:t>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1 01 01024 01 1000 110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-86,1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при в</w:t>
            </w:r>
            <w:r w:rsidRPr="000F2F98">
              <w:rPr>
                <w:rFonts w:ascii="Times New Roman" w:eastAsia="Times New Roman" w:hAnsi="Times New Roman" w:cs="Times New Roman"/>
                <w:spacing w:val="2"/>
                <w:sz w:val="24"/>
                <w:szCs w:val="24"/>
                <w:lang w:eastAsia="ru-RU"/>
              </w:rPr>
              <w:t>ы</w:t>
            </w:r>
            <w:r w:rsidRPr="000F2F98">
              <w:rPr>
                <w:rFonts w:ascii="Times New Roman" w:eastAsia="Times New Roman" w:hAnsi="Times New Roman" w:cs="Times New Roman"/>
                <w:spacing w:val="2"/>
                <w:sz w:val="24"/>
                <w:szCs w:val="24"/>
                <w:lang w:eastAsia="ru-RU"/>
              </w:rPr>
              <w:t>полнении соглашений о разработке м</w:t>
            </w:r>
            <w:r w:rsidRPr="000F2F98">
              <w:rPr>
                <w:rFonts w:ascii="Times New Roman" w:eastAsia="Times New Roman" w:hAnsi="Times New Roman" w:cs="Times New Roman"/>
                <w:spacing w:val="2"/>
                <w:sz w:val="24"/>
                <w:szCs w:val="24"/>
                <w:lang w:eastAsia="ru-RU"/>
              </w:rPr>
              <w:t>е</w:t>
            </w:r>
            <w:r w:rsidRPr="000F2F98">
              <w:rPr>
                <w:rFonts w:ascii="Times New Roman" w:eastAsia="Times New Roman" w:hAnsi="Times New Roman" w:cs="Times New Roman"/>
                <w:spacing w:val="2"/>
                <w:sz w:val="24"/>
                <w:szCs w:val="24"/>
                <w:lang w:eastAsia="ru-RU"/>
              </w:rPr>
              <w:t>сторождений нефти и газа, распол</w:t>
            </w:r>
            <w:r w:rsidRPr="000F2F98">
              <w:rPr>
                <w:rFonts w:ascii="Times New Roman" w:eastAsia="Times New Roman" w:hAnsi="Times New Roman" w:cs="Times New Roman"/>
                <w:spacing w:val="2"/>
                <w:sz w:val="24"/>
                <w:szCs w:val="24"/>
                <w:lang w:eastAsia="ru-RU"/>
              </w:rPr>
              <w:t>о</w:t>
            </w:r>
            <w:r w:rsidRPr="000F2F98">
              <w:rPr>
                <w:rFonts w:ascii="Times New Roman" w:eastAsia="Times New Roman" w:hAnsi="Times New Roman" w:cs="Times New Roman"/>
                <w:spacing w:val="2"/>
                <w:sz w:val="24"/>
                <w:szCs w:val="24"/>
                <w:lang w:eastAsia="ru-RU"/>
              </w:rPr>
              <w:t>женных в Северо-Западном федерал</w:t>
            </w:r>
            <w:r w:rsidRPr="000F2F98">
              <w:rPr>
                <w:rFonts w:ascii="Times New Roman" w:eastAsia="Times New Roman" w:hAnsi="Times New Roman" w:cs="Times New Roman"/>
                <w:spacing w:val="2"/>
                <w:sz w:val="24"/>
                <w:szCs w:val="24"/>
                <w:lang w:eastAsia="ru-RU"/>
              </w:rPr>
              <w:t>ь</w:t>
            </w:r>
            <w:r w:rsidRPr="000F2F98">
              <w:rPr>
                <w:rFonts w:ascii="Times New Roman" w:eastAsia="Times New Roman" w:hAnsi="Times New Roman" w:cs="Times New Roman"/>
                <w:spacing w:val="2"/>
                <w:sz w:val="24"/>
                <w:szCs w:val="24"/>
                <w:lang w:eastAsia="ru-RU"/>
              </w:rPr>
              <w:t>ном округе, на условиях соглашений о разделе продукции (суммы денежных взысканий (штрафов) по соответс</w:t>
            </w:r>
            <w:r w:rsidRPr="000F2F98">
              <w:rPr>
                <w:rFonts w:ascii="Times New Roman" w:eastAsia="Times New Roman" w:hAnsi="Times New Roman" w:cs="Times New Roman"/>
                <w:spacing w:val="2"/>
                <w:sz w:val="24"/>
                <w:szCs w:val="24"/>
                <w:lang w:eastAsia="ru-RU"/>
              </w:rPr>
              <w:t>т</w:t>
            </w:r>
            <w:r w:rsidRPr="000F2F98">
              <w:rPr>
                <w:rFonts w:ascii="Times New Roman" w:eastAsia="Times New Roman" w:hAnsi="Times New Roman" w:cs="Times New Roman"/>
                <w:spacing w:val="2"/>
                <w:sz w:val="24"/>
                <w:szCs w:val="24"/>
                <w:lang w:eastAsia="ru-RU"/>
              </w:rPr>
              <w:t>вующему платежу согласно законод</w:t>
            </w:r>
            <w:r w:rsidRPr="000F2F98">
              <w:rPr>
                <w:rFonts w:ascii="Times New Roman" w:eastAsia="Times New Roman" w:hAnsi="Times New Roman" w:cs="Times New Roman"/>
                <w:spacing w:val="2"/>
                <w:sz w:val="24"/>
                <w:szCs w:val="24"/>
                <w:lang w:eastAsia="ru-RU"/>
              </w:rPr>
              <w:t>а</w:t>
            </w:r>
            <w:r w:rsidRPr="000F2F98">
              <w:rPr>
                <w:rFonts w:ascii="Times New Roman" w:eastAsia="Times New Roman" w:hAnsi="Times New Roman" w:cs="Times New Roman"/>
                <w:spacing w:val="2"/>
                <w:sz w:val="24"/>
                <w:szCs w:val="24"/>
                <w:lang w:eastAsia="ru-RU"/>
              </w:rPr>
              <w:t>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1 01 01024 01 3000 110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1 01 01112 02 1000 110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55 914 250,5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1 01 01120 01 1000 110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5 761 409,8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1 01 01130 01 1000 110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690 906,4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413307">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413307">
              <w:rPr>
                <w:rFonts w:ascii="Times New Roman" w:eastAsia="Times New Roman" w:hAnsi="Times New Roman" w:cs="Times New Roman"/>
                <w:spacing w:val="2"/>
                <w:sz w:val="24"/>
                <w:szCs w:val="24"/>
                <w:vertAlign w:val="superscript"/>
                <w:lang w:eastAsia="ru-RU"/>
              </w:rPr>
              <w:t>1</w:t>
            </w:r>
            <w:r w:rsidRPr="000F2F98">
              <w:rPr>
                <w:rFonts w:ascii="Times New Roman" w:eastAsia="Times New Roman" w:hAnsi="Times New Roman" w:cs="Times New Roman"/>
                <w:spacing w:val="2"/>
                <w:sz w:val="24"/>
                <w:szCs w:val="24"/>
                <w:lang w:eastAsia="ru-RU"/>
              </w:rPr>
              <w:t xml:space="preserve"> и 228 Налогового кодекса Российской Федерации, а также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1 01 02010 01 1000 110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79 717 188,1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413307">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413307">
              <w:rPr>
                <w:rFonts w:ascii="Times New Roman" w:eastAsia="Times New Roman" w:hAnsi="Times New Roman" w:cs="Times New Roman"/>
                <w:spacing w:val="2"/>
                <w:sz w:val="24"/>
                <w:szCs w:val="24"/>
                <w:vertAlign w:val="superscript"/>
                <w:lang w:eastAsia="ru-RU"/>
              </w:rPr>
              <w:t>1</w:t>
            </w:r>
            <w:r w:rsidRPr="000F2F98">
              <w:rPr>
                <w:rFonts w:ascii="Times New Roman" w:eastAsia="Times New Roman" w:hAnsi="Times New Roman" w:cs="Times New Roman"/>
                <w:spacing w:val="2"/>
                <w:sz w:val="24"/>
                <w:szCs w:val="24"/>
                <w:lang w:eastAsia="ru-RU"/>
              </w:rPr>
              <w:t xml:space="preserve"> и 228 Налогового кодекса Российской Федерации, а также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1 01 02010 01 3000 110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7 760,2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1 01 02020 01 1000 110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236 374,6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1 01 02020 01 3000 110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1 421,7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1 115 401,1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1 01 02030 01 3000 110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7 402,4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413307">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413307">
              <w:rPr>
                <w:rFonts w:ascii="Times New Roman" w:eastAsia="Times New Roman" w:hAnsi="Times New Roman" w:cs="Times New Roman"/>
                <w:spacing w:val="2"/>
                <w:sz w:val="24"/>
                <w:szCs w:val="24"/>
                <w:vertAlign w:val="superscript"/>
                <w:lang w:eastAsia="ru-RU"/>
              </w:rPr>
              <w:t>1</w:t>
            </w:r>
            <w:r w:rsidRPr="000F2F98">
              <w:rPr>
                <w:rFonts w:ascii="Times New Roman" w:eastAsia="Times New Roman" w:hAnsi="Times New Roman" w:cs="Times New Roman"/>
                <w:spacing w:val="2"/>
                <w:sz w:val="24"/>
                <w:szCs w:val="24"/>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1 01 02040 01 1000 110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1 771 974,9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1 01 02050 01 1000 110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1 545,3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Налог на доходы физических лиц в части суммы налога, превышающей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650 000 рублей, относящейся к части налоговой базы, превышающей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1 01 02080 01 1000 110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5 421 684,6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Налог на доходы физических лиц в части суммы налога, превышающей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650 000 рублей, относящейся к части налоговой базы, превышающей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1 01 02080 01 3000 110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361,1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1 01 02090 01 1000 110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1 008,9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650 000 рублей)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1 01 02100 01 1000 110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20 699,3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1 01 02110 01 1000 110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5 871,8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1 01 02130 01 1000 110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2 410 498,9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1 01 02140 01 1000 110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6 176 340,9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0F2F98">
              <w:rPr>
                <w:rFonts w:ascii="Times New Roman" w:eastAsia="Times New Roman" w:hAnsi="Times New Roman" w:cs="Times New Roman"/>
                <w:spacing w:val="2"/>
                <w:sz w:val="24"/>
                <w:szCs w:val="24"/>
                <w:lang w:eastAsia="ru-RU"/>
              </w:rPr>
              <w:t>кальвадосного</w:t>
            </w:r>
            <w:proofErr w:type="spellEnd"/>
            <w:r w:rsidRPr="000F2F98">
              <w:rPr>
                <w:rFonts w:ascii="Times New Roman" w:eastAsia="Times New Roman" w:hAnsi="Times New Roman" w:cs="Times New Roman"/>
                <w:spacing w:val="2"/>
                <w:sz w:val="24"/>
                <w:szCs w:val="24"/>
                <w:lang w:eastAsia="ru-RU"/>
              </w:rPr>
              <w:t xml:space="preserve">, </w:t>
            </w:r>
            <w:proofErr w:type="spellStart"/>
            <w:r w:rsidRPr="000F2F98">
              <w:rPr>
                <w:rFonts w:ascii="Times New Roman" w:eastAsia="Times New Roman" w:hAnsi="Times New Roman" w:cs="Times New Roman"/>
                <w:spacing w:val="2"/>
                <w:sz w:val="24"/>
                <w:szCs w:val="24"/>
                <w:lang w:eastAsia="ru-RU"/>
              </w:rPr>
              <w:t>вискового</w:t>
            </w:r>
            <w:proofErr w:type="spellEnd"/>
            <w:r w:rsidRPr="000F2F98">
              <w:rPr>
                <w:rFonts w:ascii="Times New Roman" w:eastAsia="Times New Roman" w:hAnsi="Times New Roman" w:cs="Times New Roman"/>
                <w:spacing w:val="2"/>
                <w:sz w:val="24"/>
                <w:szCs w:val="24"/>
                <w:lang w:eastAsia="ru-RU"/>
              </w:rPr>
              <w:t>),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1 03 02011 01 1000 110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173 098,9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1 03 02012 01 1000 110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-359,2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Акцизы на этиловый спирт из пищевого сырья (дистилляты винный, виноградный, плодовый, коньячный, </w:t>
            </w:r>
            <w:proofErr w:type="spellStart"/>
            <w:r w:rsidRPr="000F2F98">
              <w:rPr>
                <w:rFonts w:ascii="Times New Roman" w:eastAsia="Times New Roman" w:hAnsi="Times New Roman" w:cs="Times New Roman"/>
                <w:spacing w:val="2"/>
                <w:sz w:val="24"/>
                <w:szCs w:val="24"/>
                <w:lang w:eastAsia="ru-RU"/>
              </w:rPr>
              <w:t>кальвадосный</w:t>
            </w:r>
            <w:proofErr w:type="spellEnd"/>
            <w:r w:rsidRPr="000F2F98">
              <w:rPr>
                <w:rFonts w:ascii="Times New Roman" w:eastAsia="Times New Roman" w:hAnsi="Times New Roman" w:cs="Times New Roman"/>
                <w:spacing w:val="2"/>
                <w:sz w:val="24"/>
                <w:szCs w:val="24"/>
                <w:lang w:eastAsia="ru-RU"/>
              </w:rPr>
              <w:t xml:space="preserve">, </w:t>
            </w:r>
            <w:proofErr w:type="spellStart"/>
            <w:r w:rsidRPr="000F2F98">
              <w:rPr>
                <w:rFonts w:ascii="Times New Roman" w:eastAsia="Times New Roman" w:hAnsi="Times New Roman" w:cs="Times New Roman"/>
                <w:spacing w:val="2"/>
                <w:sz w:val="24"/>
                <w:szCs w:val="24"/>
                <w:lang w:eastAsia="ru-RU"/>
              </w:rPr>
              <w:t>висковый</w:t>
            </w:r>
            <w:proofErr w:type="spellEnd"/>
            <w:r w:rsidRPr="000F2F98">
              <w:rPr>
                <w:rFonts w:ascii="Times New Roman" w:eastAsia="Times New Roman" w:hAnsi="Times New Roman" w:cs="Times New Roman"/>
                <w:spacing w:val="2"/>
                <w:sz w:val="24"/>
                <w:szCs w:val="24"/>
                <w:lang w:eastAsia="ru-RU"/>
              </w:rPr>
              <w:t>),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1 03 02013 01 1000 110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1 03 02020 01 1000 110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-315,3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Акцизы на вина, вина наливом, плодовую алкогольную продукцию, игристые вина, включая российское шампанское, а также </w:t>
            </w:r>
            <w:proofErr w:type="spellStart"/>
            <w:r w:rsidRPr="000F2F98">
              <w:rPr>
                <w:rFonts w:ascii="Times New Roman" w:eastAsia="Times New Roman" w:hAnsi="Times New Roman" w:cs="Times New Roman"/>
                <w:spacing w:val="2"/>
                <w:sz w:val="24"/>
                <w:szCs w:val="24"/>
                <w:lang w:eastAsia="ru-RU"/>
              </w:rPr>
              <w:t>виноградосодержащие</w:t>
            </w:r>
            <w:proofErr w:type="spellEnd"/>
            <w:r w:rsidRPr="000F2F98">
              <w:rPr>
                <w:rFonts w:ascii="Times New Roman" w:eastAsia="Times New Roman" w:hAnsi="Times New Roman" w:cs="Times New Roman"/>
                <w:spacing w:val="2"/>
                <w:sz w:val="24"/>
                <w:szCs w:val="24"/>
                <w:lang w:eastAsia="ru-RU"/>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1 03 02090 01 1000 110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Акцизы на пиво, напитки, изготавливаемые на основе пива,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1 03 02100 01 1000 110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12 865 712,6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Акцизы на пиво, напитки, изготавливаемые на основе пива,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1 03 02100 01 3000 110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w:t>
            </w:r>
            <w:proofErr w:type="spellStart"/>
            <w:r w:rsidRPr="000F2F98">
              <w:rPr>
                <w:rFonts w:ascii="Times New Roman" w:eastAsia="Times New Roman" w:hAnsi="Times New Roman" w:cs="Times New Roman"/>
                <w:spacing w:val="2"/>
                <w:sz w:val="24"/>
                <w:szCs w:val="24"/>
                <w:lang w:eastAsia="ru-RU"/>
              </w:rPr>
              <w:t>виноградосодержащих</w:t>
            </w:r>
            <w:proofErr w:type="spellEnd"/>
            <w:r w:rsidRPr="000F2F98">
              <w:rPr>
                <w:rFonts w:ascii="Times New Roman" w:eastAsia="Times New Roman" w:hAnsi="Times New Roman" w:cs="Times New Roman"/>
                <w:spacing w:val="2"/>
                <w:sz w:val="24"/>
                <w:szCs w:val="24"/>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7 478,2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0F2F98">
              <w:rPr>
                <w:rFonts w:ascii="Times New Roman" w:eastAsia="Times New Roman" w:hAnsi="Times New Roman" w:cs="Times New Roman"/>
                <w:spacing w:val="2"/>
                <w:sz w:val="24"/>
                <w:szCs w:val="24"/>
                <w:lang w:eastAsia="ru-RU"/>
              </w:rPr>
              <w:t>виноградосодержащих</w:t>
            </w:r>
            <w:proofErr w:type="spellEnd"/>
            <w:r w:rsidRPr="000F2F98">
              <w:rPr>
                <w:rFonts w:ascii="Times New Roman" w:eastAsia="Times New Roman" w:hAnsi="Times New Roman" w:cs="Times New Roman"/>
                <w:spacing w:val="2"/>
                <w:sz w:val="24"/>
                <w:szCs w:val="24"/>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1 03 02142 01 0000 110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4 177 576,4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0F2F98">
              <w:rPr>
                <w:rFonts w:ascii="Times New Roman" w:eastAsia="Times New Roman" w:hAnsi="Times New Roman" w:cs="Times New Roman"/>
                <w:spacing w:val="2"/>
                <w:sz w:val="24"/>
                <w:szCs w:val="24"/>
                <w:lang w:eastAsia="ru-RU"/>
              </w:rPr>
              <w:t>виноградосодержащих</w:t>
            </w:r>
            <w:proofErr w:type="spellEnd"/>
            <w:r w:rsidRPr="000F2F98">
              <w:rPr>
                <w:rFonts w:ascii="Times New Roman" w:eastAsia="Times New Roman" w:hAnsi="Times New Roman" w:cs="Times New Roman"/>
                <w:spacing w:val="2"/>
                <w:sz w:val="24"/>
                <w:szCs w:val="24"/>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1 03 02143 01 0000 110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2 024 455,4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0F2F98">
              <w:rPr>
                <w:rFonts w:ascii="Times New Roman" w:eastAsia="Times New Roman" w:hAnsi="Times New Roman" w:cs="Times New Roman"/>
                <w:spacing w:val="2"/>
                <w:sz w:val="24"/>
                <w:szCs w:val="24"/>
                <w:lang w:eastAsia="ru-RU"/>
              </w:rPr>
              <w:t>виноградосодержащих</w:t>
            </w:r>
            <w:proofErr w:type="spellEnd"/>
            <w:r w:rsidRPr="000F2F98">
              <w:rPr>
                <w:rFonts w:ascii="Times New Roman" w:eastAsia="Times New Roman" w:hAnsi="Times New Roman" w:cs="Times New Roman"/>
                <w:spacing w:val="2"/>
                <w:sz w:val="24"/>
                <w:szCs w:val="24"/>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1 03 02144 01 0000 110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3 030 924,6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0F2F98">
              <w:rPr>
                <w:rFonts w:ascii="Times New Roman" w:eastAsia="Times New Roman" w:hAnsi="Times New Roman" w:cs="Times New Roman"/>
                <w:spacing w:val="2"/>
                <w:sz w:val="24"/>
                <w:szCs w:val="24"/>
                <w:lang w:eastAsia="ru-RU"/>
              </w:rPr>
              <w:t>кальвадосного</w:t>
            </w:r>
            <w:proofErr w:type="spellEnd"/>
            <w:r w:rsidRPr="000F2F98">
              <w:rPr>
                <w:rFonts w:ascii="Times New Roman" w:eastAsia="Times New Roman" w:hAnsi="Times New Roman" w:cs="Times New Roman"/>
                <w:spacing w:val="2"/>
                <w:sz w:val="24"/>
                <w:szCs w:val="24"/>
                <w:lang w:eastAsia="ru-RU"/>
              </w:rPr>
              <w:t xml:space="preserve">, </w:t>
            </w:r>
            <w:proofErr w:type="spellStart"/>
            <w:r w:rsidRPr="000F2F98">
              <w:rPr>
                <w:rFonts w:ascii="Times New Roman" w:eastAsia="Times New Roman" w:hAnsi="Times New Roman" w:cs="Times New Roman"/>
                <w:spacing w:val="2"/>
                <w:sz w:val="24"/>
                <w:szCs w:val="24"/>
                <w:lang w:eastAsia="ru-RU"/>
              </w:rPr>
              <w:t>вискового</w:t>
            </w:r>
            <w:proofErr w:type="spellEnd"/>
            <w:r w:rsidRPr="000F2F98">
              <w:rPr>
                <w:rFonts w:ascii="Times New Roman" w:eastAsia="Times New Roman" w:hAnsi="Times New Roman" w:cs="Times New Roman"/>
                <w:spacing w:val="2"/>
                <w:sz w:val="24"/>
                <w:szCs w:val="24"/>
                <w:lang w:eastAsia="ru-RU"/>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1 03 02190 01 0000 110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7 676,3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этиловый спирт из пищевого сырья (дистилляты винный, виноградный, плодовый, коньячный, </w:t>
            </w:r>
            <w:proofErr w:type="spellStart"/>
            <w:r w:rsidRPr="000F2F98">
              <w:rPr>
                <w:rFonts w:ascii="Times New Roman" w:eastAsia="Times New Roman" w:hAnsi="Times New Roman" w:cs="Times New Roman"/>
                <w:spacing w:val="2"/>
                <w:sz w:val="24"/>
                <w:szCs w:val="24"/>
                <w:lang w:eastAsia="ru-RU"/>
              </w:rPr>
              <w:t>кальвадосный</w:t>
            </w:r>
            <w:proofErr w:type="spellEnd"/>
            <w:r w:rsidRPr="000F2F98">
              <w:rPr>
                <w:rFonts w:ascii="Times New Roman" w:eastAsia="Times New Roman" w:hAnsi="Times New Roman" w:cs="Times New Roman"/>
                <w:spacing w:val="2"/>
                <w:sz w:val="24"/>
                <w:szCs w:val="24"/>
                <w:lang w:eastAsia="ru-RU"/>
              </w:rPr>
              <w:t xml:space="preserve">, </w:t>
            </w:r>
            <w:proofErr w:type="spellStart"/>
            <w:r w:rsidRPr="000F2F98">
              <w:rPr>
                <w:rFonts w:ascii="Times New Roman" w:eastAsia="Times New Roman" w:hAnsi="Times New Roman" w:cs="Times New Roman"/>
                <w:spacing w:val="2"/>
                <w:sz w:val="24"/>
                <w:szCs w:val="24"/>
                <w:lang w:eastAsia="ru-RU"/>
              </w:rPr>
              <w:t>висковый</w:t>
            </w:r>
            <w:proofErr w:type="spellEnd"/>
            <w:r w:rsidRPr="000F2F98">
              <w:rPr>
                <w:rFonts w:ascii="Times New Roman" w:eastAsia="Times New Roman" w:hAnsi="Times New Roman" w:cs="Times New Roman"/>
                <w:spacing w:val="2"/>
                <w:sz w:val="24"/>
                <w:szCs w:val="24"/>
                <w:lang w:eastAsia="ru-RU"/>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1 03 02200 01 0000 110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1 03 02210 01 0000 110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1 03 02220 01 0000 110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4 319,9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1 03 02231 01 0000 110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7 451 429,8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Безопасные качественные дороги</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1 03 02232 01 0000 110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1 896 292,7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моторные масла для дизельных и (или) карбюраторных (</w:t>
            </w:r>
            <w:proofErr w:type="spellStart"/>
            <w:r w:rsidRPr="000F2F98">
              <w:rPr>
                <w:rFonts w:ascii="Times New Roman" w:eastAsia="Times New Roman" w:hAnsi="Times New Roman" w:cs="Times New Roman"/>
                <w:spacing w:val="2"/>
                <w:sz w:val="24"/>
                <w:szCs w:val="24"/>
                <w:lang w:eastAsia="ru-RU"/>
              </w:rPr>
              <w:t>инжекторных</w:t>
            </w:r>
            <w:proofErr w:type="spellEnd"/>
            <w:r w:rsidRPr="000F2F98">
              <w:rPr>
                <w:rFonts w:ascii="Times New Roman" w:eastAsia="Times New Roman" w:hAnsi="Times New Roman" w:cs="Times New Roman"/>
                <w:spacing w:val="2"/>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1 03 02241 01 0000 110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38 918,0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моторные масла для дизельных и (или) карбюраторных (</w:t>
            </w:r>
            <w:proofErr w:type="spellStart"/>
            <w:r w:rsidRPr="000F2F98">
              <w:rPr>
                <w:rFonts w:ascii="Times New Roman" w:eastAsia="Times New Roman" w:hAnsi="Times New Roman" w:cs="Times New Roman"/>
                <w:spacing w:val="2"/>
                <w:sz w:val="24"/>
                <w:szCs w:val="24"/>
                <w:lang w:eastAsia="ru-RU"/>
              </w:rPr>
              <w:t>инжекторных</w:t>
            </w:r>
            <w:proofErr w:type="spellEnd"/>
            <w:r w:rsidRPr="000F2F98">
              <w:rPr>
                <w:rFonts w:ascii="Times New Roman" w:eastAsia="Times New Roman" w:hAnsi="Times New Roman" w:cs="Times New Roman"/>
                <w:spacing w:val="2"/>
                <w:sz w:val="24"/>
                <w:szCs w:val="24"/>
                <w:lang w:eastAsia="ru-RU"/>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Безопасные качественные дороги</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1 03 02242 01 0000 110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9 904,1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1 03 02251 01 0000 110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7 701 634,2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Безопасные качественные дороги</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1 03 02252 01 0000 110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1 959 966,5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1 03 02261 01 0000 110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-811 271,9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Безопасные качественные дороги</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1 03 02262 01 0000 110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-206 458,2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1 03 02450 01 1000 110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28 781,6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1 05 01011 01 1000 110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10 114 261,9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1 05 01011 01 3000 110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3 710,1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1 05 01012 01 1000 110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134,8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1 05 01012 01 3000 110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1 05 01021 01 1000 110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5 085 972,0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1 05 01021 01 3000 110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2 544,6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1 05 01022 01 1000 110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1 05 01022 01 3000 110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1 05 01050 01 1000 110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-665,7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1 05 01050 01 3000 110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1 05 06000 01 1000 110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1 425 726,7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Налог, взимаемый в связи с применением специального налогового режима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Автоматизированная упрощенная система налогообложения</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1 05 07000 01 1000 110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77 212,2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1 06 02010 02 1000 110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37 335 715,3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1 06 02010 02 3000 110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5 571,4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1 06 02020 02 1000 110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806 620,8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1 06 04011 02 1000 110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1 671 804,4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1 06 04011 02 3000 110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-217,6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1 06 04012 02 1000 110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5 018 092,4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1 06 04012 02 3000 110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игорный бизнес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1 06 05000 02 1000 110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6 543,7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1 07 01030 01 1000 110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14 855,6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1 07 01030 01 3000 110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1 07 04010 01 1000 110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1 711,6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1 07 04020 01 1000 110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1 07 04030 01 1000 110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411,1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1 08 07310 01 8000 110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1 487,4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1 09 01020 04 1000 110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1 09 01030 05 1000 110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1 09 01030 05 3000 110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1 09 03022 01 1000 110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за добычу подземных вод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1 09 03023 01 1000 110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1 09 03082 02 1000 110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имущество предприятий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1 09 04010 02 1000 110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1 09 04010 02 3000 110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1 09 04020 02 1000 110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1 09 04020 02 3000 110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1 09 04030 01 1000 110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1 09 04030 01 3000 110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с продаж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1 09 06010 02 1000 110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Налог с продаж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1 09 06010 02 3000 110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1 09 06030 02 1000 110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1 09 06030 02 3000 110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1 12 02030 01 1000 120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11 859,2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1 13 01020 01 8000 130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454,7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предоставление информации из реестра дисквалифицированных лиц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1 13 01190 01 8000 130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63,4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1 16 18000 02 0000 140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631 059,6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Федеральное казенное учреждение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Отдел финансового обеспечения Министерства обороны Российской Федерации по Пермскому краю, Республике Башкортостан и Республике Татарстан</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внутренних дел по Республике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3 715 573,5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1 08 06000 01 8003 110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36 300,0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1 08 06000 01 8004 110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1 959,1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1 08 06000 01 8005 110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4 247,0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1 08 06000 01 8006 110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114,4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1 08 06000 01 8007 110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48,3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1 08 06000 01 8014 110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1 484,2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1 08 07100 01 8034 110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15 981,3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1 08 07100 01 8035 110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3 651,3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1 08 07141 01 8000 110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17 971,8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3 330 599,5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1 16 01121 01 0007 140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-2 901,6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1 16 01123 01 0001 140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306 879,2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1 16 10122 01 0001 140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1 16 10122 01 0002 140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-787,2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1 16 10128 01 0002 140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Министерства юстиции Российской Федерации по Республике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1 348,4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1 08 05000 01 8001 110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1 08 05000 01 8002 110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1 082,7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1 08 07110 01 0103 110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1 08 07120 01 1000 110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1 08 07200 01 8039 110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Управление Федеральной службы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государственной регистрации, кадастра и картографии по Республике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565 190,6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1 08 07020 01 8000 110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554 766,0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в случае, когда предоставление осуществляется через многофункциональные центры, а также при обращении в электронной форме и выдаче через многофункциональные центры)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1 13 01031 01 8020 130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10 424,6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экологии и природных ресурсов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130 496,6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3 489,7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1 12 02012 01 0000 120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113 078,0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1 12 02052 01 0000 120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2 115,0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Сборы за участие в конкурсе (аукционе) на право пользования участками недр местного значения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1 12 02102 02 0000 120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1 335,0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5 019,2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1 15 07020 01 0000 140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51,5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1 16 01072 01 9000 140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2 710,8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1 16 01173 01 9000 140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1 16 01192 01 0005 140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1 16 01193 01 0005 140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82,6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222,6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51,2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1 16 07040 02 0000 140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214,4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443,2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1 327,9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экономики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523 524,5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3 717,9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512 230,7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1 519,7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81,9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3 972,5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1 378,4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2 18 60010 02 2001 150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588,6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по делам гражданской обороны и чрезвычайным ситуациям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81 806,5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78 863,5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1 318,4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536,3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943,0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46,0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здравоохранения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206 412,3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5 900,0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22 908,0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309,7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82,3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84 558,9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2 07 02020 02 0000 150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437,1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2 07 02030 02 0000 150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91 530,3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культуры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62 314,0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389,2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550,7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1 16 10100 02 0000 140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68,6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35 000,0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7 345,3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16 308,3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1 228,1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1 359,8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Министерство цифрового развития </w:t>
            </w:r>
            <w:r w:rsidR="000952B2">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государственного управления, информационных технологий и связи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8 620,0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2 277,0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2 071,4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792,6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2 397,7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459,6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образования и науки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393 549,9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1 08 07380 01 1000 110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692,5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0F2F98">
              <w:rPr>
                <w:rFonts w:ascii="Times New Roman" w:eastAsia="Times New Roman" w:hAnsi="Times New Roman" w:cs="Times New Roman"/>
                <w:spacing w:val="2"/>
                <w:sz w:val="24"/>
                <w:szCs w:val="24"/>
                <w:lang w:eastAsia="ru-RU"/>
              </w:rPr>
              <w:t>апостиля</w:t>
            </w:r>
            <w:proofErr w:type="spellEnd"/>
            <w:r w:rsidRPr="000F2F98">
              <w:rPr>
                <w:rFonts w:ascii="Times New Roman" w:eastAsia="Times New Roman" w:hAnsi="Times New Roman" w:cs="Times New Roman"/>
                <w:spacing w:val="2"/>
                <w:sz w:val="24"/>
                <w:szCs w:val="24"/>
                <w:lang w:eastAsia="ru-RU"/>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1 08 07390 01 1000 110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3 605,0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17 637,0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-550,8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87 264,0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2 058,9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6 025,0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2 18 25304 02 1002 150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608,0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259 014,1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16 145,2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сельского хозяйства и продовольствия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143 359,6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8 484,4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5 388,2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114,9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125 388,1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2 18 25576 02 1002 150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291,1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535,1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3 121,6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Главное управление ветеринарии Кабинета Министров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9 362,7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4 780,5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3 960,3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420,2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финансов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84 104 535,6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размещения временно свободных средств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1 11 02020 02 0000 120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7 241 269,9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1 11 02102 02 0000 120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200 024,8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1 11 03020 02 0000 120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25 031,9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10 458,5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1 16 01152 01 9000 140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37,0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499,0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1 16 10122 01 0000 140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144,8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Дотации бюджетам субъектов Российской Федерации на премирование победителей Всероссийского конкурса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Лучшая муниципальная практика</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2 02 15399 02 0000 150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69 700,0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2 02 15549 02 0000 150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214 270,0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из местных бюджетов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2 02 20086 02 0000 150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119 578,3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сокращение доли загрязненных сточных вод</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2 02 25013 02 0000 150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654 318,9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стимулирование увеличения производства картофеля и овощей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2 02 25014 02 0000 150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69 209,3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2 02 25021 02 0000 150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1 511 687,2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2 02 25028 02 0000 150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2 614,9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2 02 25065 02 0000 150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90 020,2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2 02 25066 02 0000 150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956,1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2 02 25081 02 0000 150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30 559,4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2 02 25082 02 0000 150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114 404,0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2 02 25086 02 0000 150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336,5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2 02 25098 02 0000 150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2 325,1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реализацию региональных проектов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2 02 25114 02 0000 150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148 660,9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реализацию программы комплексного развития молодежной политики в регионах Российской Федерации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Регион для молодых</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2 02 25116 02 0000 150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135 370,6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2 02 25138 02 0000 150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85 200,0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2 02 25163 02 0000 150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70 751,4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2 02 25172 02 0000 150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159 052,8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2 02 25179 02 0000 150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56 964,4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развитие паллиативной медицинской помощи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2 02 25201 02 0000 150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70 178,0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2 02 25202 02 0000 150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40 388,0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2 02 25213 02 0000 150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102 551,4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2 02 25228 02 0000 150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14 785,6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спортивная школа</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использующих в своем наименовании слово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олимпийский</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или образованные на его основе слова или словосочетания, в нормативное состояние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2 02 25229 02 0000 150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20 005,6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2 02 25230 02 0000 150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49 123,4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2 02 25232 02 0000 150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251 779,5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2 02 25239 02 0000 150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3 417 443,0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2 02 25242 02 0000 150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282 284,9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2 02 25243 02 0000 150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431 452,1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2 02 25251 02 0000 150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7 900,0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2 02 25256 02 0000 150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13 800,0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2 02 25259 02 0000 150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7 610,7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развитие заправочной инфраструктуры компримированного природного газа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2 02 25261 02 0000 150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59 951,7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2 02 25276 02 0000 150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20 238,7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расходных обязательств субъектов Российской Федерации, связанных с реализацией федеральной целевой программы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Увековечение памяти погибших при защите Отечества на 2019 </w:t>
            </w:r>
            <w:r w:rsidR="007308F7">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2024 годы</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2 02 25299 02 0000 150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530,1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2 02 25302 02 0000 150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1 758 435,6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2 02 25304 02 0000 150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1 515 613,0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2 02 25305 02 0000 150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145 501,1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и внедрение программы поддержки и продвижения событийных мероприятий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2 02 25330 02 0000 150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40 776,9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обеспечение поддержки реализации общественных инициатив, направленных на развитие туристической инфраструктуры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2 02 25332 02 0000 150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140 587,9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2 02 25333 02 0000 150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306 776,4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развитие виноградарства и виноделия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2 02 25340 02 0000 150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223,3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развитие сельского туризма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2 02 25341 02 0000 150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1 950,0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школ креативных индустрий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2 02 25353 02 0000 150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133 637,2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2 02 25365 02 0000 150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1 934 392,4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развитие транспортной инфраструктуры на сельских территориях</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2 02 25372 02 0000 150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628 031,7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в целях </w:t>
            </w:r>
            <w:proofErr w:type="spellStart"/>
            <w:r w:rsidRPr="000F2F98">
              <w:rPr>
                <w:rFonts w:ascii="Times New Roman" w:eastAsia="Times New Roman" w:hAnsi="Times New Roman" w:cs="Times New Roman"/>
                <w:spacing w:val="2"/>
                <w:sz w:val="24"/>
                <w:szCs w:val="24"/>
                <w:lang w:eastAsia="ru-RU"/>
              </w:rPr>
              <w:t>софинансирования</w:t>
            </w:r>
            <w:proofErr w:type="spellEnd"/>
            <w:r w:rsidRPr="000F2F98">
              <w:rPr>
                <w:rFonts w:ascii="Times New Roman" w:eastAsia="Times New Roman" w:hAnsi="Times New Roman" w:cs="Times New Roman"/>
                <w:spacing w:val="2"/>
                <w:sz w:val="24"/>
                <w:szCs w:val="24"/>
                <w:lang w:eastAsia="ru-RU"/>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2 02 25385 02 0000 150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56 061,9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2 02 25394 02 0000 150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3 064 085,9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в целях </w:t>
            </w:r>
            <w:proofErr w:type="spellStart"/>
            <w:r w:rsidRPr="000F2F98">
              <w:rPr>
                <w:rFonts w:ascii="Times New Roman" w:eastAsia="Times New Roman" w:hAnsi="Times New Roman" w:cs="Times New Roman"/>
                <w:spacing w:val="2"/>
                <w:sz w:val="24"/>
                <w:szCs w:val="24"/>
                <w:lang w:eastAsia="ru-RU"/>
              </w:rPr>
              <w:t>софинансирования</w:t>
            </w:r>
            <w:proofErr w:type="spellEnd"/>
            <w:r w:rsidRPr="000F2F98">
              <w:rPr>
                <w:rFonts w:ascii="Times New Roman" w:eastAsia="Times New Roman" w:hAnsi="Times New Roman" w:cs="Times New Roman"/>
                <w:spacing w:val="2"/>
                <w:sz w:val="24"/>
                <w:szCs w:val="24"/>
                <w:lang w:eastAsia="ru-RU"/>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2 02 25402 02 0000 150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426 267,3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2 02 25404 02 0000 150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484 307,3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практик поддержки добровольчества (</w:t>
            </w:r>
            <w:proofErr w:type="spellStart"/>
            <w:r w:rsidRPr="000F2F98">
              <w:rPr>
                <w:rFonts w:ascii="Times New Roman" w:eastAsia="Times New Roman" w:hAnsi="Times New Roman" w:cs="Times New Roman"/>
                <w:spacing w:val="2"/>
                <w:sz w:val="24"/>
                <w:szCs w:val="24"/>
                <w:lang w:eastAsia="ru-RU"/>
              </w:rPr>
              <w:t>волонтерства</w:t>
            </w:r>
            <w:proofErr w:type="spellEnd"/>
            <w:r w:rsidRPr="000F2F98">
              <w:rPr>
                <w:rFonts w:ascii="Times New Roman" w:eastAsia="Times New Roman" w:hAnsi="Times New Roman" w:cs="Times New Roman"/>
                <w:spacing w:val="2"/>
                <w:sz w:val="24"/>
                <w:szCs w:val="24"/>
                <w:lang w:eastAsia="ru-RU"/>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0F2F98">
              <w:rPr>
                <w:rFonts w:ascii="Times New Roman" w:eastAsia="Times New Roman" w:hAnsi="Times New Roman" w:cs="Times New Roman"/>
                <w:spacing w:val="2"/>
                <w:sz w:val="24"/>
                <w:szCs w:val="24"/>
                <w:lang w:eastAsia="ru-RU"/>
              </w:rPr>
              <w:t>волонтерства</w:t>
            </w:r>
            <w:proofErr w:type="spellEnd"/>
            <w:r w:rsidRPr="000F2F98">
              <w:rPr>
                <w:rFonts w:ascii="Times New Roman" w:eastAsia="Times New Roman" w:hAnsi="Times New Roman" w:cs="Times New Roman"/>
                <w:spacing w:val="2"/>
                <w:sz w:val="24"/>
                <w:szCs w:val="24"/>
                <w:lang w:eastAsia="ru-RU"/>
              </w:rPr>
              <w:t xml:space="preserve">)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Регион добрых дел</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2 02 25412 02 0000 150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7 676,2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реновацию учреждений отрасли культуры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2 02 25455 02 0000 150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295 738,9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2 02 25462 02 0000 150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13 071,6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2 02 25466 02 0000 150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25 807,1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2 02 25480 02 0000 150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330 233,0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в целях </w:t>
            </w:r>
            <w:proofErr w:type="spellStart"/>
            <w:r w:rsidRPr="000F2F98">
              <w:rPr>
                <w:rFonts w:ascii="Times New Roman" w:eastAsia="Times New Roman" w:hAnsi="Times New Roman" w:cs="Times New Roman"/>
                <w:spacing w:val="2"/>
                <w:sz w:val="24"/>
                <w:szCs w:val="24"/>
                <w:lang w:eastAsia="ru-RU"/>
              </w:rPr>
              <w:t>софинансирования</w:t>
            </w:r>
            <w:proofErr w:type="spellEnd"/>
            <w:r w:rsidRPr="000F2F98">
              <w:rPr>
                <w:rFonts w:ascii="Times New Roman" w:eastAsia="Times New Roman" w:hAnsi="Times New Roman" w:cs="Times New Roman"/>
                <w:spacing w:val="2"/>
                <w:sz w:val="24"/>
                <w:szCs w:val="24"/>
                <w:lang w:eastAsia="ru-RU"/>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2 02 25494 02 0000 150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36 297,6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2 02 25497 02 0000 150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26 054,7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2 02 25500 02 0000 150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1 626 831,5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стимулирование развития приоритетных </w:t>
            </w:r>
            <w:proofErr w:type="spellStart"/>
            <w:r w:rsidRPr="000F2F98">
              <w:rPr>
                <w:rFonts w:ascii="Times New Roman" w:eastAsia="Times New Roman" w:hAnsi="Times New Roman" w:cs="Times New Roman"/>
                <w:spacing w:val="2"/>
                <w:sz w:val="24"/>
                <w:szCs w:val="24"/>
                <w:lang w:eastAsia="ru-RU"/>
              </w:rPr>
              <w:t>подотраслей</w:t>
            </w:r>
            <w:proofErr w:type="spellEnd"/>
            <w:r w:rsidRPr="000F2F98">
              <w:rPr>
                <w:rFonts w:ascii="Times New Roman" w:eastAsia="Times New Roman" w:hAnsi="Times New Roman" w:cs="Times New Roman"/>
                <w:spacing w:val="2"/>
                <w:sz w:val="24"/>
                <w:szCs w:val="24"/>
                <w:lang w:eastAsia="ru-RU"/>
              </w:rPr>
              <w:t xml:space="preserve"> агропромышленного комплекса и развитие малых форм хозяйствования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2 02 25502 02 0000 150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908 932,8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0F2F98">
              <w:rPr>
                <w:rFonts w:ascii="Times New Roman" w:eastAsia="Times New Roman" w:hAnsi="Times New Roman" w:cs="Times New Roman"/>
                <w:spacing w:val="2"/>
                <w:sz w:val="24"/>
                <w:szCs w:val="24"/>
                <w:lang w:eastAsia="ru-RU"/>
              </w:rPr>
              <w:t>подотраслям</w:t>
            </w:r>
            <w:proofErr w:type="spellEnd"/>
            <w:r w:rsidRPr="000F2F98">
              <w:rPr>
                <w:rFonts w:ascii="Times New Roman" w:eastAsia="Times New Roman" w:hAnsi="Times New Roman" w:cs="Times New Roman"/>
                <w:spacing w:val="2"/>
                <w:sz w:val="24"/>
                <w:szCs w:val="24"/>
                <w:lang w:eastAsia="ru-RU"/>
              </w:rPr>
              <w:t xml:space="preserve"> растениеводства и животноводства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2 02 25508 02 0000 150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857 848,2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проведение комплексных кадастровых работ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2 02 25511 02 0000 150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7 464,0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развитие сети учреждений культурно-досугового типа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2 02 25513 02 0000 150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180 339,9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2 02 25517 02 0000 150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14 791,6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Субсидия бюджетам субъектов Российской Федерации на достижение показателей государственной программы Российской Федерации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Реализация государственной национальной политики</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2 02 25518 02 0000 150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4 853,5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поддержку отрасли культуры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2 02 25519 02 0000 150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36 649,6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221 343,9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2 02 25522 02 0000 150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92 134,0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Налог на профессиональный доход</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в субъектах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2 02 25527 02 0000 150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240 952,0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2 02 25554 02 0000 150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29 768,9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2 02 25555 02 0000 150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1 158 904,6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2 02 25568 02 0000 150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88 358,9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2 02 25576 02 0000 150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543 664,2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оснащение региональных и муниципальных театров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2 02 25584 02 0000 150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34 585,9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2 02 25586 02 0000 150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261 744,6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техническое оснащение региональных и муниципальных музеев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2 02 25590 02 0000 150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38 525,0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в целях </w:t>
            </w:r>
            <w:proofErr w:type="spellStart"/>
            <w:r w:rsidRPr="000F2F98">
              <w:rPr>
                <w:rFonts w:ascii="Times New Roman" w:eastAsia="Times New Roman" w:hAnsi="Times New Roman" w:cs="Times New Roman"/>
                <w:spacing w:val="2"/>
                <w:sz w:val="24"/>
                <w:szCs w:val="24"/>
                <w:lang w:eastAsia="ru-RU"/>
              </w:rPr>
              <w:t>софинансирования</w:t>
            </w:r>
            <w:proofErr w:type="spellEnd"/>
            <w:r w:rsidRPr="000F2F98">
              <w:rPr>
                <w:rFonts w:ascii="Times New Roman" w:eastAsia="Times New Roman" w:hAnsi="Times New Roman" w:cs="Times New Roman"/>
                <w:spacing w:val="2"/>
                <w:sz w:val="24"/>
                <w:szCs w:val="24"/>
                <w:lang w:eastAsia="ru-RU"/>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2 02 25591 02 0000 150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68 346,1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реконструкцию и капитальный ремонт региональных и муниципальных музеев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2 02 25597 02 0000 150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72 836,1</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проведение гидромелиоративных, </w:t>
            </w:r>
            <w:proofErr w:type="spellStart"/>
            <w:r w:rsidRPr="000F2F98">
              <w:rPr>
                <w:rFonts w:ascii="Times New Roman" w:eastAsia="Times New Roman" w:hAnsi="Times New Roman" w:cs="Times New Roman"/>
                <w:spacing w:val="2"/>
                <w:sz w:val="24"/>
                <w:szCs w:val="24"/>
                <w:lang w:eastAsia="ru-RU"/>
              </w:rPr>
              <w:t>культуртехнических</w:t>
            </w:r>
            <w:proofErr w:type="spellEnd"/>
            <w:r w:rsidRPr="000F2F98">
              <w:rPr>
                <w:rFonts w:ascii="Times New Roman" w:eastAsia="Times New Roman" w:hAnsi="Times New Roman" w:cs="Times New Roman"/>
                <w:spacing w:val="2"/>
                <w:sz w:val="24"/>
                <w:szCs w:val="24"/>
                <w:lang w:eastAsia="ru-RU"/>
              </w:rPr>
              <w:t xml:space="preserve">, </w:t>
            </w:r>
            <w:proofErr w:type="spellStart"/>
            <w:r w:rsidRPr="000F2F98">
              <w:rPr>
                <w:rFonts w:ascii="Times New Roman" w:eastAsia="Times New Roman" w:hAnsi="Times New Roman" w:cs="Times New Roman"/>
                <w:spacing w:val="2"/>
                <w:sz w:val="24"/>
                <w:szCs w:val="24"/>
                <w:lang w:eastAsia="ru-RU"/>
              </w:rPr>
              <w:t>агролесомелиоративных</w:t>
            </w:r>
            <w:proofErr w:type="spellEnd"/>
            <w:r w:rsidRPr="000F2F98">
              <w:rPr>
                <w:rFonts w:ascii="Times New Roman" w:eastAsia="Times New Roman" w:hAnsi="Times New Roman" w:cs="Times New Roman"/>
                <w:spacing w:val="2"/>
                <w:sz w:val="24"/>
                <w:szCs w:val="24"/>
                <w:lang w:eastAsia="ru-RU"/>
              </w:rPr>
              <w:t xml:space="preserve"> и фитомелиоративных мероприятий, а также мероприятий в области известкования кислых почв на пашне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2 02 25598 02 0000 150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46 107,8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2 02 25750 02 0000 150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2 408 709,0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2 02 25752 02 0000 150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94 032,3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закупки и монтажа оборудования для создания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умных</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спортивных площадок</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2 02 25753 02 0000 150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57 000,0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создания (реконструкции) объектов спортивной инфраструктуры массового спорта на основании соглашений о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государственно-частном (</w:t>
            </w:r>
            <w:proofErr w:type="spellStart"/>
            <w:r w:rsidRPr="000F2F98">
              <w:rPr>
                <w:rFonts w:ascii="Times New Roman" w:eastAsia="Times New Roman" w:hAnsi="Times New Roman" w:cs="Times New Roman"/>
                <w:spacing w:val="2"/>
                <w:sz w:val="24"/>
                <w:szCs w:val="24"/>
                <w:lang w:eastAsia="ru-RU"/>
              </w:rPr>
              <w:t>муниципально-частном</w:t>
            </w:r>
            <w:proofErr w:type="spellEnd"/>
            <w:r w:rsidRPr="000F2F98">
              <w:rPr>
                <w:rFonts w:ascii="Times New Roman" w:eastAsia="Times New Roman" w:hAnsi="Times New Roman" w:cs="Times New Roman"/>
                <w:spacing w:val="2"/>
                <w:sz w:val="24"/>
                <w:szCs w:val="24"/>
                <w:lang w:eastAsia="ru-RU"/>
              </w:rPr>
              <w:t>) партнерстве или концессионных соглашений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2 02 25755 02 0000 150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108 723,2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2 02 25786 02 0000 150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16 943,0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Субсидии бюджетам субъектов Российской Федерации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2 02 27576 02 0000 150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924 305,9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Субсидия бюджету Республики Татарстан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2 02 27769 02 0000 150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10 000 000,0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субсидии бюджетам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2 02 29999 02 0000 150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263 979,0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2 02 35067 02 0000 150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635,2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улучшение экологического состояния гидрографической сети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2 02 35090 02 0000 150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68 735,5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2 02 35118 02 0000 150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129 435,7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3 111,7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2 02 35128 02 0000 150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20 342,5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2 02 35129 02 0000 150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411 019,7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5-ФЗ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ветеранах</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в соответствии с Указом Президента Российской Федерации от 7 мая 2008 года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714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Об обеспечении жильем ветеранов Великой Отечественной войны 1941 </w:t>
            </w:r>
            <w:r w:rsidR="007308F7">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1945 годов</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2 02 35134 02 0000 150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22 941,9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sidR="001515F0">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12 января 1995 года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5-ФЗ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ветеранах</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2 02 35135 02 0000 150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66 744,9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r w:rsidR="001515F0">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24 ноября 1995 года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181-ФЗ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социальной защите инвалидов в Российской Федерации</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2 02 35176 02 0000 150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202 395,9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Почетный донор России</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2 02 35220 02 0000 150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200 571,2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1515F0">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17 сентября 1998 года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157-ФЗ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Об иммунопрофилактике инфекционных болезней</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2 02 35240 02 0000 150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131,5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2 02 35250 02 0000 150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2 336 376,5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w:t>
            </w:r>
            <w:r w:rsidR="001515F0">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19 апреля 1991 года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1032-</w:t>
            </w:r>
            <w:r w:rsidR="001F5094">
              <w:rPr>
                <w:rFonts w:ascii="Times New Roman" w:eastAsia="Times New Roman" w:hAnsi="Times New Roman" w:cs="Times New Roman"/>
                <w:spacing w:val="2"/>
                <w:sz w:val="24"/>
                <w:szCs w:val="24"/>
                <w:lang w:val="en-US" w:eastAsia="ru-RU"/>
              </w:rPr>
              <w:t>I</w:t>
            </w:r>
            <w:r w:rsidRPr="000F2F98">
              <w:rPr>
                <w:rFonts w:ascii="Times New Roman" w:eastAsia="Times New Roman" w:hAnsi="Times New Roman" w:cs="Times New Roman"/>
                <w:spacing w:val="2"/>
                <w:sz w:val="24"/>
                <w:szCs w:val="24"/>
                <w:lang w:eastAsia="ru-RU"/>
              </w:rPr>
              <w:t xml:space="preserve">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занятости населения в Российской Федерации</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2 02 35290 02 0000 150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567 286,8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осуществление мер пожарной безопасности и тушение лесных пожаров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2 02 35345 02 0000 150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48 804,7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увеличение площади </w:t>
            </w:r>
            <w:proofErr w:type="spellStart"/>
            <w:r w:rsidRPr="000F2F98">
              <w:rPr>
                <w:rFonts w:ascii="Times New Roman" w:eastAsia="Times New Roman" w:hAnsi="Times New Roman" w:cs="Times New Roman"/>
                <w:spacing w:val="2"/>
                <w:sz w:val="24"/>
                <w:szCs w:val="24"/>
                <w:lang w:eastAsia="ru-RU"/>
              </w:rPr>
              <w:t>лесовосстановления</w:t>
            </w:r>
            <w:proofErr w:type="spellEnd"/>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2 02 35429 02 0000 150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94 085,9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формирование запаса лесных семян для </w:t>
            </w:r>
            <w:proofErr w:type="spellStart"/>
            <w:r w:rsidRPr="000F2F98">
              <w:rPr>
                <w:rFonts w:ascii="Times New Roman" w:eastAsia="Times New Roman" w:hAnsi="Times New Roman" w:cs="Times New Roman"/>
                <w:spacing w:val="2"/>
                <w:sz w:val="24"/>
                <w:szCs w:val="24"/>
                <w:lang w:eastAsia="ru-RU"/>
              </w:rPr>
              <w:t>лесовосстановления</w:t>
            </w:r>
            <w:proofErr w:type="spellEnd"/>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2 02 35431 02 0000 150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844,4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0F2F98">
              <w:rPr>
                <w:rFonts w:ascii="Times New Roman" w:eastAsia="Times New Roman" w:hAnsi="Times New Roman" w:cs="Times New Roman"/>
                <w:spacing w:val="2"/>
                <w:sz w:val="24"/>
                <w:szCs w:val="24"/>
                <w:lang w:eastAsia="ru-RU"/>
              </w:rPr>
              <w:t>лесопожарной</w:t>
            </w:r>
            <w:proofErr w:type="spellEnd"/>
            <w:r w:rsidRPr="000F2F98">
              <w:rPr>
                <w:rFonts w:ascii="Times New Roman" w:eastAsia="Times New Roman" w:hAnsi="Times New Roman" w:cs="Times New Roman"/>
                <w:spacing w:val="2"/>
                <w:sz w:val="24"/>
                <w:szCs w:val="24"/>
                <w:lang w:eastAsia="ru-RU"/>
              </w:rPr>
              <w:t xml:space="preserve"> техникой и оборудованием для проведения комплекса мероприятий по охране лесов от пожаров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2 02 35432 02 0000 150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1 266,7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2 02 35460 02 0000 150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1 605 794,3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Единая субвенция бюджетам субъектов Российской Федерации и бюджету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г. Байконура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2 02 35900 02 0000 150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275 336,3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2 02 45141 02 0000 150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66 006,6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2 02 45142 02 0000 150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6 388,9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2 02 45161 02 0000 150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463 159,4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2 02 45190 02 0000 150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71 637,0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2 02 45192 02 0000 150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129 468,2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2 02 45198 02 0000 150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833,0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0F2F98">
              <w:rPr>
                <w:rFonts w:ascii="Times New Roman" w:eastAsia="Times New Roman" w:hAnsi="Times New Roman" w:cs="Times New Roman"/>
                <w:spacing w:val="2"/>
                <w:sz w:val="24"/>
                <w:szCs w:val="24"/>
                <w:lang w:eastAsia="ru-RU"/>
              </w:rPr>
              <w:t>муковисцидозом</w:t>
            </w:r>
            <w:proofErr w:type="spellEnd"/>
            <w:r w:rsidRPr="000F2F98">
              <w:rPr>
                <w:rFonts w:ascii="Times New Roman" w:eastAsia="Times New Roman" w:hAnsi="Times New Roman" w:cs="Times New Roman"/>
                <w:spacing w:val="2"/>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F2F98">
              <w:rPr>
                <w:rFonts w:ascii="Times New Roman" w:eastAsia="Times New Roman" w:hAnsi="Times New Roman" w:cs="Times New Roman"/>
                <w:spacing w:val="2"/>
                <w:sz w:val="24"/>
                <w:szCs w:val="24"/>
                <w:lang w:eastAsia="ru-RU"/>
              </w:rPr>
              <w:t>гемолитико-уремическим</w:t>
            </w:r>
            <w:proofErr w:type="spellEnd"/>
            <w:r w:rsidRPr="000F2F98">
              <w:rPr>
                <w:rFonts w:ascii="Times New Roman" w:eastAsia="Times New Roman" w:hAnsi="Times New Roman" w:cs="Times New Roman"/>
                <w:spacing w:val="2"/>
                <w:sz w:val="24"/>
                <w:szCs w:val="24"/>
                <w:lang w:eastAsia="ru-RU"/>
              </w:rPr>
              <w:t xml:space="preserve"> синдромом, юношеским артритом с системным началом, </w:t>
            </w:r>
            <w:proofErr w:type="spellStart"/>
            <w:r w:rsidRPr="000F2F98">
              <w:rPr>
                <w:rFonts w:ascii="Times New Roman" w:eastAsia="Times New Roman" w:hAnsi="Times New Roman" w:cs="Times New Roman"/>
                <w:spacing w:val="2"/>
                <w:sz w:val="24"/>
                <w:szCs w:val="24"/>
                <w:lang w:eastAsia="ru-RU"/>
              </w:rPr>
              <w:t>мукополисахаридозом</w:t>
            </w:r>
            <w:proofErr w:type="spellEnd"/>
            <w:r w:rsidRPr="000F2F98">
              <w:rPr>
                <w:rFonts w:ascii="Times New Roman" w:eastAsia="Times New Roman" w:hAnsi="Times New Roman" w:cs="Times New Roman"/>
                <w:spacing w:val="2"/>
                <w:sz w:val="24"/>
                <w:szCs w:val="24"/>
                <w:lang w:eastAsia="ru-RU"/>
              </w:rPr>
              <w:t xml:space="preserve"> I, II и VI типов, </w:t>
            </w:r>
            <w:proofErr w:type="spellStart"/>
            <w:r w:rsidRPr="000F2F98">
              <w:rPr>
                <w:rFonts w:ascii="Times New Roman" w:eastAsia="Times New Roman" w:hAnsi="Times New Roman" w:cs="Times New Roman"/>
                <w:spacing w:val="2"/>
                <w:sz w:val="24"/>
                <w:szCs w:val="24"/>
                <w:lang w:eastAsia="ru-RU"/>
              </w:rPr>
              <w:t>апластической</w:t>
            </w:r>
            <w:proofErr w:type="spellEnd"/>
            <w:r w:rsidRPr="000F2F98">
              <w:rPr>
                <w:rFonts w:ascii="Times New Roman" w:eastAsia="Times New Roman" w:hAnsi="Times New Roman" w:cs="Times New Roman"/>
                <w:spacing w:val="2"/>
                <w:sz w:val="24"/>
                <w:szCs w:val="24"/>
                <w:lang w:eastAsia="ru-RU"/>
              </w:rPr>
              <w:t xml:space="preserve"> анемией </w:t>
            </w:r>
            <w:proofErr w:type="spellStart"/>
            <w:r w:rsidRPr="000F2F98">
              <w:rPr>
                <w:rFonts w:ascii="Times New Roman" w:eastAsia="Times New Roman" w:hAnsi="Times New Roman" w:cs="Times New Roman"/>
                <w:spacing w:val="2"/>
                <w:sz w:val="24"/>
                <w:szCs w:val="24"/>
                <w:lang w:eastAsia="ru-RU"/>
              </w:rPr>
              <w:t>неуточненной</w:t>
            </w:r>
            <w:proofErr w:type="spellEnd"/>
            <w:r w:rsidRPr="000F2F98">
              <w:rPr>
                <w:rFonts w:ascii="Times New Roman" w:eastAsia="Times New Roman" w:hAnsi="Times New Roman" w:cs="Times New Roman"/>
                <w:spacing w:val="2"/>
                <w:sz w:val="24"/>
                <w:szCs w:val="24"/>
                <w:lang w:eastAsia="ru-RU"/>
              </w:rPr>
              <w:t>, наследственным дефицитом факторов II (фибриногена), VII (лабильного), X (Стюарта</w:t>
            </w:r>
            <w:r w:rsidR="00E97DBA">
              <w:rPr>
                <w:rFonts w:ascii="Times New Roman" w:eastAsia="Times New Roman" w:hAnsi="Times New Roman" w:cs="Times New Roman"/>
                <w:spacing w:val="2"/>
                <w:sz w:val="24"/>
                <w:szCs w:val="24"/>
                <w:lang w:eastAsia="ru-RU"/>
              </w:rPr>
              <w:t xml:space="preserve"> – </w:t>
            </w:r>
            <w:proofErr w:type="spellStart"/>
            <w:r w:rsidRPr="000F2F98">
              <w:rPr>
                <w:rFonts w:ascii="Times New Roman" w:eastAsia="Times New Roman" w:hAnsi="Times New Roman" w:cs="Times New Roman"/>
                <w:spacing w:val="2"/>
                <w:sz w:val="24"/>
                <w:szCs w:val="24"/>
                <w:lang w:eastAsia="ru-RU"/>
              </w:rPr>
              <w:t>Прауэра</w:t>
            </w:r>
            <w:proofErr w:type="spellEnd"/>
            <w:r w:rsidRPr="000F2F98">
              <w:rPr>
                <w:rFonts w:ascii="Times New Roman" w:eastAsia="Times New Roman" w:hAnsi="Times New Roman" w:cs="Times New Roman"/>
                <w:spacing w:val="2"/>
                <w:sz w:val="24"/>
                <w:szCs w:val="24"/>
                <w:lang w:eastAsia="ru-RU"/>
              </w:rPr>
              <w:t>), а также после трансплантации органов и (или) тканей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2 02 45216 02 0000 150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9 829,9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2 02 45252 02 0000 150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240,4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Межбюджетные трансферты, передаваемые бюджетам субъектов Российской Федерации в целях достижения результатов национального проекта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Производительность труда</w:t>
            </w:r>
            <w:r w:rsidR="001F5094">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2 02 45289 02 0000 150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81 907,9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2 02 45292 02 0000 150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50 537,2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2 02 45298 02 0000 150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103 551,2</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2 02 45300 02 0000 150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32 608,5</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2 02 45303 02 0000 150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1 910 368,4</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2 02 45363 02 0000 150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197 652,7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Межбюджетные трансферты, передаваемые бюджетам субъектов Российской Федерации в целях </w:t>
            </w:r>
            <w:proofErr w:type="spellStart"/>
            <w:r w:rsidRPr="000F2F98">
              <w:rPr>
                <w:rFonts w:ascii="Times New Roman" w:eastAsia="Times New Roman" w:hAnsi="Times New Roman" w:cs="Times New Roman"/>
                <w:spacing w:val="2"/>
                <w:sz w:val="24"/>
                <w:szCs w:val="24"/>
                <w:lang w:eastAsia="ru-RU"/>
              </w:rPr>
              <w:t>софинансирования</w:t>
            </w:r>
            <w:proofErr w:type="spellEnd"/>
            <w:r w:rsidRPr="000F2F98">
              <w:rPr>
                <w:rFonts w:ascii="Times New Roman" w:eastAsia="Times New Roman" w:hAnsi="Times New Roman" w:cs="Times New Roman"/>
                <w:spacing w:val="2"/>
                <w:sz w:val="24"/>
                <w:szCs w:val="24"/>
                <w:lang w:eastAsia="ru-RU"/>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2 02 45368 02 0000 150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973 211,0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развитие инфраструктуры дорожного хозяйства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2 02 45389 02 0000 150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1 712 751,6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Межбюджетные трансферты, передаваемые бюджетам субъектов Российской Федерации в целях </w:t>
            </w:r>
            <w:proofErr w:type="spellStart"/>
            <w:r w:rsidRPr="000F2F98">
              <w:rPr>
                <w:rFonts w:ascii="Times New Roman" w:eastAsia="Times New Roman" w:hAnsi="Times New Roman" w:cs="Times New Roman"/>
                <w:spacing w:val="2"/>
                <w:sz w:val="24"/>
                <w:szCs w:val="24"/>
                <w:lang w:eastAsia="ru-RU"/>
              </w:rPr>
              <w:t>софинансирования</w:t>
            </w:r>
            <w:proofErr w:type="spellEnd"/>
            <w:r w:rsidRPr="000F2F98">
              <w:rPr>
                <w:rFonts w:ascii="Times New Roman" w:eastAsia="Times New Roman" w:hAnsi="Times New Roman" w:cs="Times New Roman"/>
                <w:spacing w:val="2"/>
                <w:sz w:val="24"/>
                <w:szCs w:val="24"/>
                <w:lang w:eastAsia="ru-RU"/>
              </w:rPr>
              <w:t xml:space="preserve">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2 02 45406 02 0000 150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161 875,9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2 02 45418 02 0000 150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224 349,7</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2 02 45422 02 0000 150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234,9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7308F7">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победителях Всероссийского конкурса лучших проектов создания комфортной городской среды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2 02 45424 02 0000 150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692 520,0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2 02 45433 02 0000 150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274 269,9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2 02 45454 02 0000 150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20 000,0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2 02 45468 02 0000 150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447,3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2 02 45476 02 0000 150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3 296,6</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2 02 45477 02 0000 150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19 111 022,3</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Межбюджетный трансферт, передаваемый бюджету Республики Татарстан на создание центра развития кадрового потенциала туристической отрасли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2 02 45529 02 0000 150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101 000,0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2 02 45766 02 0000 150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42 780,0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2 02 45784 02 0000 150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1 017 885,9</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2 02 49001 02 0000 150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246 906,0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межбюджетные трансферты, передаваемые бюджетам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2 02 49999 02 0000 150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600 127,8</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Безвозмездные поступления в бюджеты субъектов Российской Федерации от публично-правовой компании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Фонд развития территорий</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2 03 02040 02 0000 150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57 245,0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Безвозмездные поступления в бюджеты субъектов Российской Федерации от публично-правовой компании </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Фонд развития территорий</w:t>
            </w:r>
            <w:r w:rsidR="001F5094">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на обеспечение мероприятий по модернизации систем коммунальной инфраструктуры</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2 03 02080 02 0000 150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950 769,0</w:t>
            </w:r>
          </w:p>
        </w:tc>
      </w:tr>
      <w:tr w:rsidR="000F2F98" w:rsidRPr="000F2F98" w:rsidTr="000F2F98">
        <w:trPr>
          <w:trHeight w:val="408"/>
        </w:trPr>
        <w:tc>
          <w:tcPr>
            <w:tcW w:w="4407" w:type="dxa"/>
            <w:tcBorders>
              <w:top w:val="nil"/>
            </w:tcBorders>
            <w:shd w:val="clear" w:color="auto" w:fill="auto"/>
            <w:vAlign w:val="center"/>
          </w:tcPr>
          <w:p w:rsidR="000F2F98" w:rsidRPr="000F2F98"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0F2F98" w:rsidRDefault="000F2F98"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F2F98" w:rsidRPr="000F2F98" w:rsidRDefault="000F2F98"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941 459,9</w:t>
            </w:r>
          </w:p>
        </w:tc>
      </w:tr>
      <w:tr w:rsidR="000F2F98" w:rsidRPr="000F2F98" w:rsidTr="000F2F98">
        <w:trPr>
          <w:trHeight w:val="408"/>
        </w:trPr>
        <w:tc>
          <w:tcPr>
            <w:tcW w:w="4407" w:type="dxa"/>
            <w:tcBorders>
              <w:top w:val="nil"/>
            </w:tcBorders>
            <w:shd w:val="clear" w:color="auto" w:fill="auto"/>
            <w:vAlign w:val="center"/>
          </w:tcPr>
          <w:p w:rsidR="000F2F98" w:rsidRPr="0086089D" w:rsidRDefault="000F2F98" w:rsidP="00DC6BA2">
            <w:pPr>
              <w:spacing w:after="60" w:line="240" w:lineRule="auto"/>
              <w:jc w:val="both"/>
              <w:rPr>
                <w:rFonts w:ascii="Times New Roman" w:eastAsia="Times New Roman" w:hAnsi="Times New Roman" w:cs="Times New Roman"/>
                <w:spacing w:val="2"/>
                <w:sz w:val="24"/>
                <w:szCs w:val="24"/>
                <w:lang w:eastAsia="ru-RU"/>
              </w:rPr>
            </w:pPr>
            <w:r w:rsidRPr="0086089D">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0F2F98" w:rsidRPr="0086089D" w:rsidRDefault="000F2F98" w:rsidP="00DC6BA2">
            <w:pPr>
              <w:spacing w:after="60" w:line="240" w:lineRule="auto"/>
              <w:jc w:val="center"/>
              <w:rPr>
                <w:rFonts w:ascii="Times New Roman" w:eastAsia="Times New Roman" w:hAnsi="Times New Roman" w:cs="Times New Roman"/>
                <w:sz w:val="24"/>
                <w:szCs w:val="24"/>
                <w:lang w:eastAsia="ru-RU"/>
              </w:rPr>
            </w:pPr>
            <w:r w:rsidRPr="0086089D">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0F2F98" w:rsidRPr="0086089D" w:rsidRDefault="000F2F98" w:rsidP="00DC6BA2">
            <w:pPr>
              <w:spacing w:after="60" w:line="240" w:lineRule="auto"/>
              <w:jc w:val="center"/>
              <w:rPr>
                <w:rFonts w:ascii="Times New Roman" w:eastAsia="Times New Roman" w:hAnsi="Times New Roman" w:cs="Times New Roman"/>
                <w:sz w:val="24"/>
                <w:szCs w:val="24"/>
                <w:lang w:eastAsia="ru-RU"/>
              </w:rPr>
            </w:pPr>
            <w:r w:rsidRPr="0086089D">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0F2F98" w:rsidRPr="0086089D" w:rsidRDefault="000F2F98" w:rsidP="00DC6BA2">
            <w:pPr>
              <w:spacing w:after="60" w:line="240" w:lineRule="auto"/>
              <w:jc w:val="right"/>
              <w:rPr>
                <w:rFonts w:ascii="Times New Roman" w:eastAsia="Times New Roman" w:hAnsi="Times New Roman" w:cs="Times New Roman"/>
                <w:sz w:val="24"/>
                <w:szCs w:val="24"/>
                <w:lang w:eastAsia="ru-RU"/>
              </w:rPr>
            </w:pPr>
            <w:r w:rsidRPr="0086089D">
              <w:rPr>
                <w:rFonts w:ascii="Times New Roman" w:eastAsia="Times New Roman" w:hAnsi="Times New Roman" w:cs="Times New Roman"/>
                <w:sz w:val="24"/>
                <w:szCs w:val="24"/>
                <w:lang w:eastAsia="ru-RU"/>
              </w:rPr>
              <w:t>285,9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бюджетов субъектов Российской Федерации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0F2F98">
              <w:rPr>
                <w:rFonts w:ascii="Times New Roman" w:eastAsia="Times New Roman" w:hAnsi="Times New Roman" w:cs="Times New Roman"/>
                <w:spacing w:val="2"/>
                <w:sz w:val="24"/>
                <w:szCs w:val="24"/>
                <w:lang w:eastAsia="ru-RU"/>
              </w:rPr>
              <w:t>коронавирусной</w:t>
            </w:r>
            <w:proofErr w:type="spellEnd"/>
            <w:r w:rsidRPr="000F2F98">
              <w:rPr>
                <w:rFonts w:ascii="Times New Roman" w:eastAsia="Times New Roman" w:hAnsi="Times New Roman" w:cs="Times New Roman"/>
                <w:spacing w:val="2"/>
                <w:sz w:val="24"/>
                <w:szCs w:val="24"/>
                <w:lang w:eastAsia="ru-RU"/>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2 18 55849 02 1002 150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329,0</w:t>
            </w:r>
          </w:p>
        </w:tc>
      </w:tr>
      <w:tr w:rsidR="00DC6BA2" w:rsidRPr="000F2F98" w:rsidTr="000F2F98">
        <w:trPr>
          <w:trHeight w:val="408"/>
        </w:trPr>
        <w:tc>
          <w:tcPr>
            <w:tcW w:w="4407" w:type="dxa"/>
            <w:tcBorders>
              <w:top w:val="nil"/>
            </w:tcBorders>
            <w:shd w:val="clear" w:color="auto" w:fill="auto"/>
            <w:vAlign w:val="center"/>
          </w:tcPr>
          <w:p w:rsidR="00DC6BA2" w:rsidRPr="00DC6BA2"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DC6BA2">
              <w:rPr>
                <w:rFonts w:ascii="Times New Roman" w:eastAsia="Times New Roman" w:hAnsi="Times New Roman" w:cs="Times New Roman"/>
                <w:spacing w:val="2"/>
                <w:sz w:val="24"/>
                <w:szCs w:val="24"/>
                <w:lang w:eastAsia="ru-RU"/>
              </w:rPr>
              <w:t xml:space="preserve">Доходы бюджетов субъектов Российской Федерации от возврата остатков межбюджетных трансфертов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DC6BA2">
              <w:rPr>
                <w:rFonts w:ascii="Times New Roman" w:eastAsia="Times New Roman" w:hAnsi="Times New Roman" w:cs="Times New Roman"/>
                <w:spacing w:val="2"/>
                <w:sz w:val="24"/>
                <w:szCs w:val="24"/>
                <w:lang w:eastAsia="ru-RU"/>
              </w:rPr>
              <w:t>коронавирусной</w:t>
            </w:r>
            <w:proofErr w:type="spellEnd"/>
            <w:r w:rsidRPr="00DC6BA2">
              <w:rPr>
                <w:rFonts w:ascii="Times New Roman" w:eastAsia="Times New Roman" w:hAnsi="Times New Roman" w:cs="Times New Roman"/>
                <w:spacing w:val="2"/>
                <w:sz w:val="24"/>
                <w:szCs w:val="24"/>
                <w:lang w:eastAsia="ru-RU"/>
              </w:rPr>
              <w:t xml:space="preserve"> инфекцией (COVID-19), в рамках реализации территориальных программ обязательного медицинского страхования из бюджетов территориальных фондов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DC6BA2" w:rsidRDefault="00DC6BA2" w:rsidP="00DC6BA2">
            <w:pPr>
              <w:spacing w:after="60" w:line="240" w:lineRule="auto"/>
              <w:jc w:val="center"/>
              <w:rPr>
                <w:rFonts w:ascii="Times New Roman" w:eastAsia="Times New Roman" w:hAnsi="Times New Roman" w:cs="Times New Roman"/>
                <w:sz w:val="24"/>
                <w:szCs w:val="24"/>
                <w:lang w:eastAsia="ru-RU"/>
              </w:rPr>
            </w:pPr>
            <w:r w:rsidRPr="00DC6BA2">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DC6BA2" w:rsidRDefault="00DC6BA2" w:rsidP="00DC6BA2">
            <w:pPr>
              <w:spacing w:after="60" w:line="240" w:lineRule="auto"/>
              <w:jc w:val="center"/>
              <w:rPr>
                <w:rFonts w:ascii="Times New Roman" w:eastAsia="Times New Roman" w:hAnsi="Times New Roman" w:cs="Times New Roman"/>
                <w:sz w:val="24"/>
                <w:szCs w:val="24"/>
                <w:lang w:eastAsia="ru-RU"/>
              </w:rPr>
            </w:pPr>
            <w:r w:rsidRPr="00DC6BA2">
              <w:rPr>
                <w:rFonts w:ascii="Times New Roman" w:eastAsia="Times New Roman" w:hAnsi="Times New Roman" w:cs="Times New Roman"/>
                <w:sz w:val="24"/>
                <w:szCs w:val="24"/>
                <w:lang w:eastAsia="ru-RU"/>
              </w:rPr>
              <w:t>2 18 55854 02 1002 150</w:t>
            </w:r>
          </w:p>
        </w:tc>
        <w:tc>
          <w:tcPr>
            <w:tcW w:w="1704" w:type="dxa"/>
            <w:tcBorders>
              <w:top w:val="nil"/>
            </w:tcBorders>
            <w:shd w:val="clear" w:color="auto" w:fill="auto"/>
            <w:vAlign w:val="bottom"/>
          </w:tcPr>
          <w:p w:rsidR="00DC6BA2" w:rsidRPr="00DC6BA2" w:rsidRDefault="00DC6BA2" w:rsidP="00DC6BA2">
            <w:pPr>
              <w:spacing w:after="60" w:line="240" w:lineRule="auto"/>
              <w:jc w:val="right"/>
              <w:rPr>
                <w:rFonts w:ascii="Times New Roman" w:eastAsia="Times New Roman" w:hAnsi="Times New Roman" w:cs="Times New Roman"/>
                <w:sz w:val="24"/>
                <w:szCs w:val="24"/>
                <w:lang w:eastAsia="ru-RU"/>
              </w:rPr>
            </w:pPr>
            <w:r w:rsidRPr="00DC6BA2">
              <w:rPr>
                <w:rFonts w:ascii="Times New Roman" w:eastAsia="Times New Roman" w:hAnsi="Times New Roman" w:cs="Times New Roman"/>
                <w:sz w:val="24"/>
                <w:szCs w:val="24"/>
                <w:lang w:eastAsia="ru-RU"/>
              </w:rPr>
              <w:t>22,6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69 660,5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253 112,8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2 18 71030 02 1001 150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56 327,0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w:t>
            </w:r>
            <w:r w:rsidR="00A8241F">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2 18 71030 02 1002 150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8 395,9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2 19 25138 02 0000 150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-7 457,9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2 19 25163 02 0000 150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2 19 25201 02 0000 150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-405,6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2 19 25202 02 0000 150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2 19 25256 02 0000 150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-580,0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государственную поддержку стимулирования увеличения производства масличных культур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2 19 25259 02 0000 150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2 19 25302 02 0000 150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2 19 25304 02 0000 150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-7 474,4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субсидий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2 19 25402 02 0000 150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-399,1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субсидий на </w:t>
            </w:r>
            <w:proofErr w:type="spellStart"/>
            <w:r w:rsidRPr="000F2F98">
              <w:rPr>
                <w:rFonts w:ascii="Times New Roman" w:eastAsia="Times New Roman" w:hAnsi="Times New Roman" w:cs="Times New Roman"/>
                <w:spacing w:val="2"/>
                <w:sz w:val="24"/>
                <w:szCs w:val="24"/>
                <w:lang w:eastAsia="ru-RU"/>
              </w:rPr>
              <w:t>софинансирование</w:t>
            </w:r>
            <w:proofErr w:type="spellEnd"/>
            <w:r w:rsidRPr="000F2F98">
              <w:rPr>
                <w:rFonts w:ascii="Times New Roman" w:eastAsia="Times New Roman" w:hAnsi="Times New Roman" w:cs="Times New Roman"/>
                <w:spacing w:val="2"/>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2 19 25404 02 0000 150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-2 029,2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2 19 25480 02 0000 150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-4 766,8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субсидий на стимулирование развития приоритетных </w:t>
            </w:r>
            <w:proofErr w:type="spellStart"/>
            <w:r w:rsidRPr="000F2F98">
              <w:rPr>
                <w:rFonts w:ascii="Times New Roman" w:eastAsia="Times New Roman" w:hAnsi="Times New Roman" w:cs="Times New Roman"/>
                <w:spacing w:val="2"/>
                <w:sz w:val="24"/>
                <w:szCs w:val="24"/>
                <w:lang w:eastAsia="ru-RU"/>
              </w:rPr>
              <w:t>подотраслей</w:t>
            </w:r>
            <w:proofErr w:type="spellEnd"/>
            <w:r w:rsidRPr="000F2F98">
              <w:rPr>
                <w:rFonts w:ascii="Times New Roman" w:eastAsia="Times New Roman" w:hAnsi="Times New Roman" w:cs="Times New Roman"/>
                <w:spacing w:val="2"/>
                <w:sz w:val="24"/>
                <w:szCs w:val="24"/>
                <w:lang w:eastAsia="ru-RU"/>
              </w:rPr>
              <w:t xml:space="preserve"> агропромышленного комплекса и развитие малых форм хозяйствования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2 19 25502 02 0000 150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-2 097,6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субсидий на поддержку сельскохозяйственного производства по отдельным </w:t>
            </w:r>
            <w:proofErr w:type="spellStart"/>
            <w:r w:rsidRPr="000F2F98">
              <w:rPr>
                <w:rFonts w:ascii="Times New Roman" w:eastAsia="Times New Roman" w:hAnsi="Times New Roman" w:cs="Times New Roman"/>
                <w:spacing w:val="2"/>
                <w:sz w:val="24"/>
                <w:szCs w:val="24"/>
                <w:lang w:eastAsia="ru-RU"/>
              </w:rPr>
              <w:t>подотраслям</w:t>
            </w:r>
            <w:proofErr w:type="spellEnd"/>
            <w:r w:rsidRPr="000F2F98">
              <w:rPr>
                <w:rFonts w:ascii="Times New Roman" w:eastAsia="Times New Roman" w:hAnsi="Times New Roman" w:cs="Times New Roman"/>
                <w:spacing w:val="2"/>
                <w:sz w:val="24"/>
                <w:szCs w:val="24"/>
                <w:lang w:eastAsia="ru-RU"/>
              </w:rPr>
              <w:t xml:space="preserve"> растениеводства и животноводства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2 19 25508 02 0000 150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-10 977,0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Налог на профессиональный доход</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2 19 25527 02 0000 150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-49 170,2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обеспечение закупки авиационных работ в целях оказания медицинской помощи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2 19 25554 02 0000 150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2 19 25568 02 0000 150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-12 913,0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обеспечение комплексного развития сельских территорий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2 19 25576 02 0000 150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-1 463,4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2 19 25586 02 0000 150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2 19 35129 02 0000 150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-192,8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5-ФЗ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ветеранах</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2 19 35135 02 0000 150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-970,5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Почетный донор России</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2 19 35220 02 0000 150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2 19 35250 02 0000 150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-4 851,9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1032-I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занятости населения в Российской Федерации</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2 19 35290 02 0000 150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-6 214,0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81-ФЗ </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О государственных пособиях гражданам, имеющим детей</w:t>
            </w:r>
            <w:r>
              <w:rPr>
                <w:rFonts w:ascii="Times New Roman" w:eastAsia="Times New Roman" w:hAnsi="Times New Roman" w:cs="Times New Roman"/>
                <w:spacing w:val="2"/>
                <w:sz w:val="24"/>
                <w:szCs w:val="24"/>
                <w:lang w:eastAsia="ru-RU"/>
              </w:rPr>
              <w:t>»</w:t>
            </w:r>
            <w:r w:rsidRPr="000F2F98">
              <w:rPr>
                <w:rFonts w:ascii="Times New Roman" w:eastAsia="Times New Roman" w:hAnsi="Times New Roman" w:cs="Times New Roman"/>
                <w:spacing w:val="2"/>
                <w:sz w:val="24"/>
                <w:szCs w:val="24"/>
                <w:lang w:eastAsia="ru-RU"/>
              </w:rPr>
              <w:t xml:space="preserve">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2 19 35380 02 0000 150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2 19 35460 02 0000 150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2 19 35573 02 0000 150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-3 010,7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2 19 44510 02 0000 150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2 19 45136 02 0000 150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-190,1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2 19 45141 02 0000 150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2 19 45192 02 0000 150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-13 543,6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2 19 45303 02 0000 150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-1 922,2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2 19 45363 02 0000 150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-13 994,8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0F2F98">
              <w:rPr>
                <w:rFonts w:ascii="Times New Roman" w:eastAsia="Times New Roman" w:hAnsi="Times New Roman" w:cs="Times New Roman"/>
                <w:spacing w:val="2"/>
                <w:sz w:val="24"/>
                <w:szCs w:val="24"/>
                <w:lang w:eastAsia="ru-RU"/>
              </w:rPr>
              <w:t>коронавирусную</w:t>
            </w:r>
            <w:proofErr w:type="spellEnd"/>
            <w:r w:rsidRPr="000F2F98">
              <w:rPr>
                <w:rFonts w:ascii="Times New Roman" w:eastAsia="Times New Roman" w:hAnsi="Times New Roman" w:cs="Times New Roman"/>
                <w:spacing w:val="2"/>
                <w:sz w:val="24"/>
                <w:szCs w:val="24"/>
                <w:lang w:eastAsia="ru-RU"/>
              </w:rPr>
              <w:t xml:space="preserve">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2 19 45622 02 0000 150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2 19 45694 02 0000 150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0F2F98">
              <w:rPr>
                <w:rFonts w:ascii="Times New Roman" w:eastAsia="Times New Roman" w:hAnsi="Times New Roman" w:cs="Times New Roman"/>
                <w:spacing w:val="2"/>
                <w:sz w:val="24"/>
                <w:szCs w:val="24"/>
                <w:lang w:eastAsia="ru-RU"/>
              </w:rPr>
              <w:t>коронавирусной</w:t>
            </w:r>
            <w:proofErr w:type="spellEnd"/>
            <w:r w:rsidRPr="000F2F98">
              <w:rPr>
                <w:rFonts w:ascii="Times New Roman" w:eastAsia="Times New Roman" w:hAnsi="Times New Roman" w:cs="Times New Roman"/>
                <w:spacing w:val="2"/>
                <w:sz w:val="24"/>
                <w:szCs w:val="24"/>
                <w:lang w:eastAsia="ru-RU"/>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2 19 45849 02 0000 150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-339,2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2 19 90000 02 0000 150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-33 396,1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транспорта и дорожного хозяйства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1 975 088,7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1 08 07172 01 1000 110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1 13 01520 02 0000 130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71 709,6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1 291,6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1 322 727,5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235 533,5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1 15 02020 02 0000 140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1 550,2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5 325,1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1 16 11063 01 0000 140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215 956,6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112,8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114 404,3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6 285,4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308,4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строительства, архитектуры и жилищно-коммунального хозяйства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3 297 554,0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223 255,0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1 405,7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55 570,4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1 224 792,7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238,3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143,3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1 677 236,4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107 472,7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7 202,3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2 18 60010 02 2001 150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233,4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жилищная инспекция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5 327,4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1 08 07400 01 1000 110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746,8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1 16 01062 01 0024 140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147,4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1 16 01072 01 0232 140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1 16 01072 01 0233 140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1 482,2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1 16 01092 01 0016 140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142,9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96,5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2 357,7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212,2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труда, занятости и социальной защиты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323 822,9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2 063,4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5 085,4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42 748,0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18 553,1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83,3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113,8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880,6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94 787,7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2 07 02020 02 0000 150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261,2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2 07 02030 02 0000 150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218,3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199,3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8 507,2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8 092,3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2 18 33144 02 1001 150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142 053,2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Государственный комитет Республики Татарстан по архивному делу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502,6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127,6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375,0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спорта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35 084,8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выдачу свидетельства о государственной аккредитации региональной спортивной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1 08 07340 01 1000 110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3 501,2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106,8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13 448,4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16 026,1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589,2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74,9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1 097,2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185,6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земельных и имущественных отношений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8 112 199,0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1 11 01020 02 0000 120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564 418,6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1 11 05022 02 0000 120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7 047 637,5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1 11 05026 04 0000 120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24,7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1 11 05032 02 0000 120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60 509,7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1 11 05072 02 0000 120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220 880,9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1 11 05322 02 0000 120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39 475,8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1 11 07012 02 0000 120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18 638,3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1 11 08020 02 0000 120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47 300,0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1 11 09042 02 0000 120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108,1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891,8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продажи квартир, находящихся в собственности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1 14 01020 02 0000 410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12 837,7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74 369,0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1 553,1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1 14 06022 02 0000 430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20 767,1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41,4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1 16 09030 02 0000 140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1 255,8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1 464,1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делами Раиса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1 120,1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1 120,1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Аппарат Кабинета Министров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482,5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460,4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Аппарат Уполномоченного по правам человека в Республике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726</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Счетная палата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118,6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F2F98">
              <w:rPr>
                <w:rFonts w:ascii="Times New Roman" w:eastAsia="Times New Roman" w:hAnsi="Times New Roman" w:cs="Times New Roman"/>
                <w:spacing w:val="2"/>
                <w:sz w:val="24"/>
                <w:szCs w:val="24"/>
                <w:lang w:eastAsia="ru-RU"/>
              </w:rPr>
              <w:t>неперечислением</w:t>
            </w:r>
            <w:proofErr w:type="spellEnd"/>
            <w:r w:rsidRPr="000F2F98">
              <w:rPr>
                <w:rFonts w:ascii="Times New Roman" w:eastAsia="Times New Roman" w:hAnsi="Times New Roman" w:cs="Times New Roman"/>
                <w:spacing w:val="2"/>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1 16 01156 01 0000 140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Государственный комитет Республики Татарстан по тарифам</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1 510,0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176,6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68,3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Центральная избирательная комиссия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729</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юстиции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58 070,7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235,8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1 416,2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1 16 01053 01 0027 140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1 16 01053 01 0053 140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116,7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1 16 01053 01 0059 140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319,8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1 16 01053 01 0063 140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1 16 01053 01 0064 140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1 16 01053 01 0065 140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1 16 01053 01 0067 140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1 16 01053 01 0271 140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1 16 01053 01 0351 140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1 16 01053 01 0631 140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253,3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1 16 01063 01 0004 140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1 16 01063 01 0008 140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272,4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F2F98">
              <w:rPr>
                <w:rFonts w:ascii="Times New Roman" w:eastAsia="Times New Roman" w:hAnsi="Times New Roman" w:cs="Times New Roman"/>
                <w:spacing w:val="2"/>
                <w:sz w:val="24"/>
                <w:szCs w:val="24"/>
                <w:lang w:eastAsia="ru-RU"/>
              </w:rPr>
              <w:t>психоактивных</w:t>
            </w:r>
            <w:proofErr w:type="spellEnd"/>
            <w:r w:rsidRPr="000F2F98">
              <w:rPr>
                <w:rFonts w:ascii="Times New Roman" w:eastAsia="Times New Roman" w:hAnsi="Times New Roman" w:cs="Times New Roman"/>
                <w:spacing w:val="2"/>
                <w:sz w:val="24"/>
                <w:szCs w:val="24"/>
                <w:lang w:eastAsia="ru-RU"/>
              </w:rPr>
              <w:t xml:space="preserve"> веществ)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1 16 01063 01 0009 140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1 973,1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1 16 01063 01 0017 140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F2F98">
              <w:rPr>
                <w:rFonts w:ascii="Times New Roman" w:eastAsia="Times New Roman" w:hAnsi="Times New Roman" w:cs="Times New Roman"/>
                <w:spacing w:val="2"/>
                <w:sz w:val="24"/>
                <w:szCs w:val="24"/>
                <w:lang w:eastAsia="ru-RU"/>
              </w:rPr>
              <w:t>психоактивных</w:t>
            </w:r>
            <w:proofErr w:type="spellEnd"/>
            <w:r w:rsidRPr="000F2F98">
              <w:rPr>
                <w:rFonts w:ascii="Times New Roman" w:eastAsia="Times New Roman" w:hAnsi="Times New Roman" w:cs="Times New Roman"/>
                <w:spacing w:val="2"/>
                <w:sz w:val="24"/>
                <w:szCs w:val="24"/>
                <w:lang w:eastAsia="ru-RU"/>
              </w:rPr>
              <w:t xml:space="preserve"> веществ)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1 16 01063 01 0091 140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1 192,5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1 16 01063 01 0101 140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5 603,0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431,9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1 16 01073 01 0006 140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1 16 01073 01 0011 140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1 16 01073 01 0012 140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1 16 01073 01 0017 140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109,4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1 16 01073 01 0019 140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208,0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1 16 01073 01 0027 140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1 637,7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1 16 01073 01 0028 140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1 16 01073 01 0232 140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1 16 01073 01 0233 140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345,7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1 16 01093 01 0002 140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1 16 01093 01 0003 140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1 16 01093 01 0009 140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1 16 01093 01 0016 140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1 16 01093 01 0021 140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1 16 01093 01 0024 140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w:t>
            </w:r>
            <w:proofErr w:type="spellStart"/>
            <w:r w:rsidRPr="000F2F98">
              <w:rPr>
                <w:rFonts w:ascii="Times New Roman" w:eastAsia="Times New Roman" w:hAnsi="Times New Roman" w:cs="Times New Roman"/>
                <w:spacing w:val="2"/>
                <w:sz w:val="24"/>
                <w:szCs w:val="24"/>
                <w:lang w:eastAsia="ru-RU"/>
              </w:rPr>
              <w:t>подкарантинной</w:t>
            </w:r>
            <w:proofErr w:type="spellEnd"/>
            <w:r w:rsidRPr="000F2F98">
              <w:rPr>
                <w:rFonts w:ascii="Times New Roman" w:eastAsia="Times New Roman" w:hAnsi="Times New Roman" w:cs="Times New Roman"/>
                <w:spacing w:val="2"/>
                <w:sz w:val="24"/>
                <w:szCs w:val="24"/>
                <w:lang w:eastAsia="ru-RU"/>
              </w:rPr>
              <w:t xml:space="preserve"> продукции (</w:t>
            </w:r>
            <w:proofErr w:type="spellStart"/>
            <w:r w:rsidRPr="000F2F98">
              <w:rPr>
                <w:rFonts w:ascii="Times New Roman" w:eastAsia="Times New Roman" w:hAnsi="Times New Roman" w:cs="Times New Roman"/>
                <w:spacing w:val="2"/>
                <w:sz w:val="24"/>
                <w:szCs w:val="24"/>
                <w:lang w:eastAsia="ru-RU"/>
              </w:rPr>
              <w:t>подкарантинного</w:t>
            </w:r>
            <w:proofErr w:type="spellEnd"/>
            <w:r w:rsidRPr="000F2F98">
              <w:rPr>
                <w:rFonts w:ascii="Times New Roman" w:eastAsia="Times New Roman" w:hAnsi="Times New Roman" w:cs="Times New Roman"/>
                <w:spacing w:val="2"/>
                <w:sz w:val="24"/>
                <w:szCs w:val="24"/>
                <w:lang w:eastAsia="ru-RU"/>
              </w:rPr>
              <w:t xml:space="preserve"> материала, </w:t>
            </w:r>
            <w:proofErr w:type="spellStart"/>
            <w:r w:rsidRPr="000F2F98">
              <w:rPr>
                <w:rFonts w:ascii="Times New Roman" w:eastAsia="Times New Roman" w:hAnsi="Times New Roman" w:cs="Times New Roman"/>
                <w:spacing w:val="2"/>
                <w:sz w:val="24"/>
                <w:szCs w:val="24"/>
                <w:lang w:eastAsia="ru-RU"/>
              </w:rPr>
              <w:t>подкарантинного</w:t>
            </w:r>
            <w:proofErr w:type="spellEnd"/>
            <w:r w:rsidRPr="000F2F98">
              <w:rPr>
                <w:rFonts w:ascii="Times New Roman" w:eastAsia="Times New Roman" w:hAnsi="Times New Roman" w:cs="Times New Roman"/>
                <w:spacing w:val="2"/>
                <w:sz w:val="24"/>
                <w:szCs w:val="24"/>
                <w:lang w:eastAsia="ru-RU"/>
              </w:rPr>
              <w:t xml:space="preserve"> груза)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1 16 01103 01 0003 140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1 16 01103 01 0006 140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1 16 01103 01 0008 140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1 16 01103 01 9000 140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1 16 01113 01 0017 140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1 16 01113 01 0020 140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74,4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1 16 01113 01 9000 140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1 16 01133 01 0007 140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1 16 01133 01 0025 140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1 16 01133 01 9000 140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220,8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1 16 01143 01 0002 140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318,7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1 16 01143 01 0016 140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1 068,6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1 16 01143 01 0051 140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1 16 01143 01 0054 140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1 16 01143 01 0101 140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1 16 01143 01 0102 140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89,5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1 16 01143 01 0111 140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1 16 01143 01 0171 140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520,1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1 16 01143 01 0401 140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589,8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1 16 01153 01 0003 140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1 16 01153 01 0005 140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314,5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1 16 01153 01 0006 140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291,7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1 16 01153 01 0012 140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107,6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287,5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1 16 01163 01 0000 140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1 940,3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1 16 01173 01 0007 140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159,3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1 16 01173 01 0008 140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329,6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1 16 01173 01 9000 140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324,9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7308F7">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w:t>
            </w:r>
            <w:r w:rsidR="007308F7">
              <w:rPr>
                <w:rFonts w:ascii="Times New Roman" w:eastAsia="Times New Roman" w:hAnsi="Times New Roman" w:cs="Times New Roman"/>
                <w:spacing w:val="2"/>
                <w:sz w:val="24"/>
                <w:szCs w:val="24"/>
                <w:lang w:eastAsia="ru-RU"/>
              </w:rPr>
              <w:t xml:space="preserve"> г</w:t>
            </w:r>
            <w:r w:rsidRPr="000F2F98">
              <w:rPr>
                <w:rFonts w:ascii="Times New Roman" w:eastAsia="Times New Roman" w:hAnsi="Times New Roman" w:cs="Times New Roman"/>
                <w:spacing w:val="2"/>
                <w:sz w:val="24"/>
                <w:szCs w:val="24"/>
                <w:lang w:eastAsia="ru-RU"/>
              </w:rPr>
              <w:t>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1 16 01183 01 0000 140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1 208,9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1 16 01193 01 0012 140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1 16 01193 01 0013 140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851,5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1 16 01193 01 0020 140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138,9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1 16 01193 01 0021 140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1 16 01193 01 0028 140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6 000,0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1 16 01193 01 0029 140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1 357,2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процесса)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1 16 01193 01 0030 140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1 16 01193 01 0401 140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128,6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400,2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1 16 01203 01 0004 140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1 16 01203 01 0005 140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16,1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1 16 01203 01 0006 140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151,9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336,5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1 16 01203 01 0008 140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1 16 01203 01 0010 140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1 16 01203 01 0012 140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1 16 01203 01 0013 140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198,7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1 16 01203 01 0014 140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1 16 01203 01 0021 140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584,5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24 212,3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1 16 02010 02 0000 140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1 379,5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-941,2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Аппарат Государственного Совета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2 335,6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1 967,3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по делам молодежи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96 467,9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596,0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1 16 01053 01 0035 140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631,7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1 16 01053 01 0351 140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1 16 01053 01 9000 140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1 16 01063 01 0023 140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1 16 01063 01 0101 140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128,8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1 16 01063 01 9000 140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175,5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1 16 01073 01 0027 140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89,9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1 16 01113 01 0017 140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1 16 01113 01 9000 140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1 16 01123 01 0001 140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1 117,9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1 16 01143 01 0002 140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7308F7">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w:t>
            </w:r>
            <w:r w:rsidR="007308F7">
              <w:rPr>
                <w:rFonts w:ascii="Times New Roman" w:eastAsia="Times New Roman" w:hAnsi="Times New Roman" w:cs="Times New Roman"/>
                <w:spacing w:val="2"/>
                <w:sz w:val="24"/>
                <w:szCs w:val="24"/>
                <w:lang w:eastAsia="ru-RU"/>
              </w:rPr>
              <w:t xml:space="preserve"> г</w:t>
            </w:r>
            <w:r w:rsidRPr="000F2F98">
              <w:rPr>
                <w:rFonts w:ascii="Times New Roman" w:eastAsia="Times New Roman" w:hAnsi="Times New Roman" w:cs="Times New Roman"/>
                <w:spacing w:val="2"/>
                <w:sz w:val="24"/>
                <w:szCs w:val="24"/>
                <w:lang w:eastAsia="ru-RU"/>
              </w:rPr>
              <w:t>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1 16 01183 01 0000 140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76,3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1 16 01203 01 0021 140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193,7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239,0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1 16 02010 02 0000 140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793,0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19 134,6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27 045,4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36 860,9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7 641,6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1 669,9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Комитет Республики Татарстан по охране объектов культурного наследия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376,0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-60,0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1 16 10122 01 0000 140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417,8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инспекция Республики Татарстан по обеспечению государственного контроля за производством, оборотом и качеством этилового спирта, алкогольной продукции и защите прав потребителей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103 430,7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98 773,3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1 016,4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(прочие поступления бюджета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1 16 01133 01 9000 140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1 16 01142 01 0016 140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123,4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801,6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1 16 01143 01 0016 140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298,6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1 16 01143 01 0171 140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106,9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565,8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628,7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1 16 01153 01 0012 140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56,5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141,3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207,6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700,8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лесного хозяйства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89 281,6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1 11 05430 10 0000 120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1 12 04013 02 0000 120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43 567,9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1 12 04014 02 0000 120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114,5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1 12 04015 02 0000 120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39 625,0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1 13 01410 01 0000 130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134,0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227,8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1 16 01072 01 0002 140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1 16 01072 01 0009 140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250,4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1 16 01202 01 9000 140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49,4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1 16 07030 02 0000 140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1 912,4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46,6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2 999,3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347,6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Министерство промышленности и торговли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289,3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73,0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записи актов гражданского состояния Кабинета Министров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774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774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18,1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Управление по надзору за техническим состоянием самоходных машин и других видов техники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93 795,1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w:t>
            </w:r>
            <w:r w:rsidR="007308F7">
              <w:rPr>
                <w:rFonts w:ascii="Times New Roman" w:eastAsia="Times New Roman" w:hAnsi="Times New Roman" w:cs="Times New Roman"/>
                <w:spacing w:val="2"/>
                <w:sz w:val="24"/>
                <w:szCs w:val="24"/>
                <w:lang w:eastAsia="ru-RU"/>
              </w:rPr>
              <w:t xml:space="preserve"> </w:t>
            </w:r>
            <w:r w:rsidRPr="000F2F98">
              <w:rPr>
                <w:rFonts w:ascii="Times New Roman" w:eastAsia="Times New Roman" w:hAnsi="Times New Roman" w:cs="Times New Roman"/>
                <w:spacing w:val="2"/>
                <w:sz w:val="24"/>
                <w:szCs w:val="24"/>
                <w:lang w:eastAsia="ru-RU"/>
              </w:rPr>
              <w:t xml:space="preserve">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0F2F98">
              <w:rPr>
                <w:rFonts w:ascii="Times New Roman" w:eastAsia="Times New Roman" w:hAnsi="Times New Roman" w:cs="Times New Roman"/>
                <w:spacing w:val="2"/>
                <w:sz w:val="24"/>
                <w:szCs w:val="24"/>
                <w:lang w:eastAsia="ru-RU"/>
              </w:rPr>
              <w:t>мототранспортных</w:t>
            </w:r>
            <w:proofErr w:type="spellEnd"/>
            <w:r w:rsidRPr="000F2F98">
              <w:rPr>
                <w:rFonts w:ascii="Times New Roman" w:eastAsia="Times New Roman" w:hAnsi="Times New Roman" w:cs="Times New Roman"/>
                <w:spacing w:val="2"/>
                <w:sz w:val="24"/>
                <w:szCs w:val="24"/>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1 08 07142 01 1000 110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72 599,5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1 08 07160 01 1000 110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21 124,9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48,5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-266,4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Агентство инвестиционного развития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397,6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265,6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782</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132,0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Государственный комитет Республики Татарстан по туризму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324,6</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33,1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 xml:space="preserve">Республиканское агентство по печати и массовым коммуникациям </w:t>
            </w:r>
            <w:r>
              <w:rPr>
                <w:rFonts w:ascii="Times New Roman" w:eastAsia="Times New Roman" w:hAnsi="Times New Roman" w:cs="Times New Roman"/>
                <w:spacing w:val="2"/>
                <w:sz w:val="24"/>
                <w:szCs w:val="24"/>
                <w:lang w:eastAsia="ru-RU"/>
              </w:rPr>
              <w:t>«</w:t>
            </w:r>
            <w:proofErr w:type="spellStart"/>
            <w:r w:rsidRPr="000F2F98">
              <w:rPr>
                <w:rFonts w:ascii="Times New Roman" w:eastAsia="Times New Roman" w:hAnsi="Times New Roman" w:cs="Times New Roman"/>
                <w:spacing w:val="2"/>
                <w:sz w:val="24"/>
                <w:szCs w:val="24"/>
                <w:lang w:eastAsia="ru-RU"/>
              </w:rPr>
              <w:t>Татмедиа</w:t>
            </w:r>
            <w:proofErr w:type="spellEnd"/>
            <w:r>
              <w:rPr>
                <w:rFonts w:ascii="Times New Roman" w:eastAsia="Times New Roman" w:hAnsi="Times New Roman" w:cs="Times New Roman"/>
                <w:spacing w:val="2"/>
                <w:sz w:val="24"/>
                <w:szCs w:val="24"/>
                <w:lang w:eastAsia="ru-RU"/>
              </w:rPr>
              <w:t>»</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784</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17,7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Государственный комитет Республики Татарстан по биологическим ресурсам</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20 715,9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82,3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1 16 01072 01 0011 140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1 16 01193 01 0007 140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0,5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1 16 11020 01 0000 140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134,2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Невыясненные поступления, зачисляемые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4,5</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неналоговые доходы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20 388,0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105,4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Государственный комитет Республики Татарстан по закупкам</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300,3</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292,4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787</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Инспекция государственного строительного надзора Республики Татарстан</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82 640,4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43 561,4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103,8</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1 16 01092 01 0004 140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22 054,1</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1 16 01092 01 0005 140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15 159,0</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субъектов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41,9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1,2</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35,4</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2,9</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sidRPr="000F2F98">
              <w:rPr>
                <w:rFonts w:ascii="Times New Roman" w:eastAsia="Times New Roman" w:hAnsi="Times New Roman" w:cs="Times New Roman"/>
                <w:spacing w:val="2"/>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1 680,7</w:t>
            </w:r>
          </w:p>
        </w:tc>
      </w:tr>
      <w:tr w:rsidR="00DC6BA2" w:rsidRPr="000F2F98" w:rsidTr="000F2F98">
        <w:trPr>
          <w:trHeight w:val="408"/>
        </w:trPr>
        <w:tc>
          <w:tcPr>
            <w:tcW w:w="4407" w:type="dxa"/>
            <w:tcBorders>
              <w:top w:val="nil"/>
            </w:tcBorders>
            <w:shd w:val="clear" w:color="auto" w:fill="auto"/>
            <w:vAlign w:val="center"/>
          </w:tcPr>
          <w:p w:rsidR="00DC6BA2" w:rsidRPr="000F2F98" w:rsidRDefault="00DC6BA2" w:rsidP="00DC6BA2">
            <w:pPr>
              <w:spacing w:after="60" w:line="240" w:lineRule="auto"/>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Всего доходов</w:t>
            </w:r>
          </w:p>
        </w:tc>
        <w:tc>
          <w:tcPr>
            <w:tcW w:w="1561"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2693" w:type="dxa"/>
            <w:tcBorders>
              <w:top w:val="nil"/>
            </w:tcBorders>
            <w:shd w:val="clear" w:color="auto" w:fill="auto"/>
            <w:vAlign w:val="bottom"/>
          </w:tcPr>
          <w:p w:rsidR="00DC6BA2" w:rsidRPr="000F2F98" w:rsidRDefault="00DC6BA2" w:rsidP="00DC6BA2">
            <w:pPr>
              <w:spacing w:after="60" w:line="240" w:lineRule="auto"/>
              <w:jc w:val="center"/>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 </w:t>
            </w:r>
          </w:p>
        </w:tc>
        <w:tc>
          <w:tcPr>
            <w:tcW w:w="1704" w:type="dxa"/>
            <w:tcBorders>
              <w:top w:val="nil"/>
            </w:tcBorders>
            <w:shd w:val="clear" w:color="auto" w:fill="auto"/>
            <w:vAlign w:val="bottom"/>
          </w:tcPr>
          <w:p w:rsidR="00DC6BA2" w:rsidRPr="000F2F98" w:rsidRDefault="00DC6BA2" w:rsidP="00DC6BA2">
            <w:pPr>
              <w:spacing w:after="60" w:line="240" w:lineRule="auto"/>
              <w:jc w:val="right"/>
              <w:rPr>
                <w:rFonts w:ascii="Times New Roman" w:eastAsia="Times New Roman" w:hAnsi="Times New Roman" w:cs="Times New Roman"/>
                <w:sz w:val="24"/>
                <w:szCs w:val="24"/>
                <w:lang w:eastAsia="ru-RU"/>
              </w:rPr>
            </w:pPr>
            <w:r w:rsidRPr="000F2F98">
              <w:rPr>
                <w:rFonts w:ascii="Times New Roman" w:eastAsia="Times New Roman" w:hAnsi="Times New Roman" w:cs="Times New Roman"/>
                <w:sz w:val="24"/>
                <w:szCs w:val="24"/>
                <w:lang w:eastAsia="ru-RU"/>
              </w:rPr>
              <w:t>486 843 482,8</w:t>
            </w:r>
          </w:p>
        </w:tc>
      </w:tr>
    </w:tbl>
    <w:p w:rsidR="00B950B6" w:rsidRDefault="00B950B6" w:rsidP="003007D6"/>
    <w:sectPr w:rsidR="00B950B6" w:rsidSect="00695D2C">
      <w:headerReference w:type="default" r:id="rId7"/>
      <w:pgSz w:w="11906" w:h="16838"/>
      <w:pgMar w:top="1134"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E83" w:rsidRDefault="00253E83" w:rsidP="00695D2C">
      <w:pPr>
        <w:spacing w:after="0" w:line="240" w:lineRule="auto"/>
      </w:pPr>
      <w:r>
        <w:separator/>
      </w:r>
    </w:p>
  </w:endnote>
  <w:endnote w:type="continuationSeparator" w:id="0">
    <w:p w:rsidR="00253E83" w:rsidRDefault="00253E83" w:rsidP="00695D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E83" w:rsidRDefault="00253E83" w:rsidP="00695D2C">
      <w:pPr>
        <w:spacing w:after="0" w:line="240" w:lineRule="auto"/>
      </w:pPr>
      <w:r>
        <w:separator/>
      </w:r>
    </w:p>
  </w:footnote>
  <w:footnote w:type="continuationSeparator" w:id="0">
    <w:p w:rsidR="00253E83" w:rsidRDefault="00253E83" w:rsidP="00695D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630906"/>
      <w:docPartObj>
        <w:docPartGallery w:val="Page Numbers (Top of Page)"/>
        <w:docPartUnique/>
      </w:docPartObj>
    </w:sdtPr>
    <w:sdtEndPr>
      <w:rPr>
        <w:rFonts w:ascii="Times New Roman" w:hAnsi="Times New Roman" w:cs="Times New Roman"/>
        <w:sz w:val="24"/>
        <w:szCs w:val="24"/>
      </w:rPr>
    </w:sdtEndPr>
    <w:sdtContent>
      <w:p w:rsidR="00404A52" w:rsidRPr="00695D2C" w:rsidRDefault="00547F25">
        <w:pPr>
          <w:pStyle w:val="a6"/>
          <w:jc w:val="center"/>
          <w:rPr>
            <w:rFonts w:ascii="Times New Roman" w:hAnsi="Times New Roman" w:cs="Times New Roman"/>
            <w:sz w:val="24"/>
            <w:szCs w:val="24"/>
          </w:rPr>
        </w:pPr>
        <w:r w:rsidRPr="00695D2C">
          <w:rPr>
            <w:rFonts w:ascii="Times New Roman" w:hAnsi="Times New Roman" w:cs="Times New Roman"/>
            <w:sz w:val="24"/>
            <w:szCs w:val="24"/>
          </w:rPr>
          <w:fldChar w:fldCharType="begin"/>
        </w:r>
        <w:r w:rsidR="00404A52" w:rsidRPr="00695D2C">
          <w:rPr>
            <w:rFonts w:ascii="Times New Roman" w:hAnsi="Times New Roman" w:cs="Times New Roman"/>
            <w:sz w:val="24"/>
            <w:szCs w:val="24"/>
          </w:rPr>
          <w:instrText>PAGE   \* MERGEFORMAT</w:instrText>
        </w:r>
        <w:r w:rsidRPr="00695D2C">
          <w:rPr>
            <w:rFonts w:ascii="Times New Roman" w:hAnsi="Times New Roman" w:cs="Times New Roman"/>
            <w:sz w:val="24"/>
            <w:szCs w:val="24"/>
          </w:rPr>
          <w:fldChar w:fldCharType="separate"/>
        </w:r>
        <w:r w:rsidR="008C5CD2">
          <w:rPr>
            <w:rFonts w:ascii="Times New Roman" w:hAnsi="Times New Roman" w:cs="Times New Roman"/>
            <w:noProof/>
            <w:sz w:val="24"/>
            <w:szCs w:val="24"/>
          </w:rPr>
          <w:t>2</w:t>
        </w:r>
        <w:r w:rsidRPr="00695D2C">
          <w:rPr>
            <w:rFonts w:ascii="Times New Roman" w:hAnsi="Times New Roman" w:cs="Times New Roman"/>
            <w:sz w:val="24"/>
            <w:szCs w:val="24"/>
          </w:rPr>
          <w:fldChar w:fldCharType="end"/>
        </w:r>
      </w:p>
    </w:sdtContent>
  </w:sdt>
  <w:p w:rsidR="00404A52" w:rsidRDefault="00404A5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characterSpacingControl w:val="doNotCompress"/>
  <w:footnotePr>
    <w:footnote w:id="-1"/>
    <w:footnote w:id="0"/>
  </w:footnotePr>
  <w:endnotePr>
    <w:endnote w:id="-1"/>
    <w:endnote w:id="0"/>
  </w:endnotePr>
  <w:compat/>
  <w:rsids>
    <w:rsidRoot w:val="00356D5D"/>
    <w:rsid w:val="0003077D"/>
    <w:rsid w:val="0008229E"/>
    <w:rsid w:val="000952B2"/>
    <w:rsid w:val="000B7CEC"/>
    <w:rsid w:val="000D14C8"/>
    <w:rsid w:val="000F2F98"/>
    <w:rsid w:val="001515F0"/>
    <w:rsid w:val="001534F9"/>
    <w:rsid w:val="00155167"/>
    <w:rsid w:val="001A19C8"/>
    <w:rsid w:val="001C2CC2"/>
    <w:rsid w:val="001F5094"/>
    <w:rsid w:val="001F58B5"/>
    <w:rsid w:val="00201928"/>
    <w:rsid w:val="00240CBC"/>
    <w:rsid w:val="00242197"/>
    <w:rsid w:val="00253E83"/>
    <w:rsid w:val="00255945"/>
    <w:rsid w:val="00255F9C"/>
    <w:rsid w:val="002E29F2"/>
    <w:rsid w:val="003007D6"/>
    <w:rsid w:val="00356D5D"/>
    <w:rsid w:val="0037406B"/>
    <w:rsid w:val="0039396F"/>
    <w:rsid w:val="00404A52"/>
    <w:rsid w:val="00413307"/>
    <w:rsid w:val="00432440"/>
    <w:rsid w:val="004414CC"/>
    <w:rsid w:val="004E6D30"/>
    <w:rsid w:val="0050259E"/>
    <w:rsid w:val="00547F25"/>
    <w:rsid w:val="0055599E"/>
    <w:rsid w:val="00556935"/>
    <w:rsid w:val="00567CF3"/>
    <w:rsid w:val="00573057"/>
    <w:rsid w:val="005966BE"/>
    <w:rsid w:val="005B66E8"/>
    <w:rsid w:val="005C06A1"/>
    <w:rsid w:val="005C14EB"/>
    <w:rsid w:val="005C2E83"/>
    <w:rsid w:val="005D29C6"/>
    <w:rsid w:val="005E7B7D"/>
    <w:rsid w:val="005F6945"/>
    <w:rsid w:val="006008AA"/>
    <w:rsid w:val="006068FA"/>
    <w:rsid w:val="00613318"/>
    <w:rsid w:val="00683240"/>
    <w:rsid w:val="00686624"/>
    <w:rsid w:val="00695D2C"/>
    <w:rsid w:val="00730455"/>
    <w:rsid w:val="007308F7"/>
    <w:rsid w:val="0073298A"/>
    <w:rsid w:val="00732C25"/>
    <w:rsid w:val="00737EA3"/>
    <w:rsid w:val="00796A97"/>
    <w:rsid w:val="007D1A22"/>
    <w:rsid w:val="007E1F43"/>
    <w:rsid w:val="008521F7"/>
    <w:rsid w:val="0086089D"/>
    <w:rsid w:val="00864FD5"/>
    <w:rsid w:val="00884D7D"/>
    <w:rsid w:val="00887895"/>
    <w:rsid w:val="008B64D2"/>
    <w:rsid w:val="008C35D9"/>
    <w:rsid w:val="008C5CD2"/>
    <w:rsid w:val="008F5D38"/>
    <w:rsid w:val="009513F6"/>
    <w:rsid w:val="009724EA"/>
    <w:rsid w:val="00983A0B"/>
    <w:rsid w:val="009A2B74"/>
    <w:rsid w:val="009B019E"/>
    <w:rsid w:val="009C4C20"/>
    <w:rsid w:val="009E4643"/>
    <w:rsid w:val="009F0CCF"/>
    <w:rsid w:val="009F5DD0"/>
    <w:rsid w:val="00A0016E"/>
    <w:rsid w:val="00A8241F"/>
    <w:rsid w:val="00A83C48"/>
    <w:rsid w:val="00AA7014"/>
    <w:rsid w:val="00AD06A7"/>
    <w:rsid w:val="00AD2000"/>
    <w:rsid w:val="00B53CBD"/>
    <w:rsid w:val="00B70D60"/>
    <w:rsid w:val="00B767AE"/>
    <w:rsid w:val="00B90703"/>
    <w:rsid w:val="00B950B6"/>
    <w:rsid w:val="00BA4D71"/>
    <w:rsid w:val="00BB5268"/>
    <w:rsid w:val="00BC49C7"/>
    <w:rsid w:val="00BD512F"/>
    <w:rsid w:val="00BE3210"/>
    <w:rsid w:val="00BE4AB8"/>
    <w:rsid w:val="00C62C94"/>
    <w:rsid w:val="00C8472F"/>
    <w:rsid w:val="00D25E0E"/>
    <w:rsid w:val="00D35FD2"/>
    <w:rsid w:val="00D44530"/>
    <w:rsid w:val="00DA204C"/>
    <w:rsid w:val="00DB11C3"/>
    <w:rsid w:val="00DC5D08"/>
    <w:rsid w:val="00DC6BA2"/>
    <w:rsid w:val="00DC72E5"/>
    <w:rsid w:val="00E17267"/>
    <w:rsid w:val="00E1773E"/>
    <w:rsid w:val="00E24000"/>
    <w:rsid w:val="00E307AF"/>
    <w:rsid w:val="00E318CB"/>
    <w:rsid w:val="00E37A3C"/>
    <w:rsid w:val="00E97DBA"/>
    <w:rsid w:val="00EA46F6"/>
    <w:rsid w:val="00ED4DC3"/>
    <w:rsid w:val="00EE23A0"/>
    <w:rsid w:val="00F13DD1"/>
    <w:rsid w:val="00F503CA"/>
    <w:rsid w:val="00F6767E"/>
    <w:rsid w:val="00F81C99"/>
    <w:rsid w:val="00F86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5D"/>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ED4DC3"/>
    <w:pPr>
      <w:keepNext/>
      <w:spacing w:before="240" w:after="60" w:line="240" w:lineRule="auto"/>
      <w:outlineLvl w:val="0"/>
    </w:pPr>
    <w:rPr>
      <w:rFonts w:ascii="Cambria" w:eastAsia="Times New Roman" w:hAnsi="Cambria" w:cs="Times New Roman"/>
      <w:b/>
      <w:bCs/>
      <w:kern w:val="32"/>
      <w:sz w:val="32"/>
      <w:szCs w:val="32"/>
      <w:lang w:val="tt-RU" w:eastAsia="ru-RU"/>
    </w:rPr>
  </w:style>
  <w:style w:type="paragraph" w:styleId="2">
    <w:name w:val="heading 2"/>
    <w:basedOn w:val="a"/>
    <w:next w:val="a"/>
    <w:link w:val="20"/>
    <w:qFormat/>
    <w:rsid w:val="00ED4DC3"/>
    <w:pPr>
      <w:keepNext/>
      <w:spacing w:before="240" w:after="60" w:line="240" w:lineRule="auto"/>
      <w:outlineLvl w:val="1"/>
    </w:pPr>
    <w:rPr>
      <w:rFonts w:ascii="Cambria" w:eastAsia="Times New Roman" w:hAnsi="Cambria" w:cs="Times New Roman"/>
      <w:b/>
      <w:bCs/>
      <w:i/>
      <w:iCs/>
      <w:sz w:val="28"/>
      <w:szCs w:val="28"/>
      <w:lang w:val="tt-RU" w:eastAsia="ru-RU"/>
    </w:rPr>
  </w:style>
  <w:style w:type="paragraph" w:styleId="3">
    <w:name w:val="heading 3"/>
    <w:basedOn w:val="a"/>
    <w:next w:val="a"/>
    <w:link w:val="30"/>
    <w:qFormat/>
    <w:rsid w:val="00ED4DC3"/>
    <w:pPr>
      <w:keepNext/>
      <w:spacing w:before="240" w:after="60" w:line="240" w:lineRule="auto"/>
      <w:outlineLvl w:val="2"/>
    </w:pPr>
    <w:rPr>
      <w:rFonts w:ascii="Cambria" w:eastAsia="Times New Roman" w:hAnsi="Cambria" w:cs="Times New Roman"/>
      <w:b/>
      <w:bCs/>
      <w:sz w:val="26"/>
      <w:szCs w:val="26"/>
      <w:lang w:val="tt-RU" w:eastAsia="ru-RU"/>
    </w:rPr>
  </w:style>
  <w:style w:type="paragraph" w:styleId="4">
    <w:name w:val="heading 4"/>
    <w:basedOn w:val="a"/>
    <w:next w:val="a"/>
    <w:link w:val="40"/>
    <w:qFormat/>
    <w:rsid w:val="00ED4DC3"/>
    <w:pPr>
      <w:keepNext/>
      <w:spacing w:before="240" w:after="60" w:line="240" w:lineRule="auto"/>
      <w:outlineLvl w:val="3"/>
    </w:pPr>
    <w:rPr>
      <w:rFonts w:ascii="Calibri" w:eastAsia="Times New Roman" w:hAnsi="Calibri" w:cs="Times New Roman"/>
      <w:b/>
      <w:bCs/>
      <w:sz w:val="28"/>
      <w:szCs w:val="28"/>
      <w:lang w:val="tt-RU" w:eastAsia="ru-RU"/>
    </w:rPr>
  </w:style>
  <w:style w:type="paragraph" w:styleId="5">
    <w:name w:val="heading 5"/>
    <w:basedOn w:val="a"/>
    <w:next w:val="a"/>
    <w:link w:val="50"/>
    <w:qFormat/>
    <w:rsid w:val="00ED4DC3"/>
    <w:pPr>
      <w:spacing w:before="240" w:after="60" w:line="240" w:lineRule="auto"/>
      <w:outlineLvl w:val="4"/>
    </w:pPr>
    <w:rPr>
      <w:rFonts w:ascii="Calibri" w:eastAsia="Times New Roman" w:hAnsi="Calibri" w:cs="Times New Roman"/>
      <w:b/>
      <w:bCs/>
      <w:i/>
      <w:iCs/>
      <w:sz w:val="26"/>
      <w:szCs w:val="26"/>
      <w:lang w:val="tt-RU" w:eastAsia="ru-RU"/>
    </w:rPr>
  </w:style>
  <w:style w:type="paragraph" w:styleId="6">
    <w:name w:val="heading 6"/>
    <w:basedOn w:val="a"/>
    <w:next w:val="a"/>
    <w:link w:val="60"/>
    <w:qFormat/>
    <w:rsid w:val="00ED4DC3"/>
    <w:pPr>
      <w:spacing w:before="240" w:after="60" w:line="240" w:lineRule="auto"/>
      <w:outlineLvl w:val="5"/>
    </w:pPr>
    <w:rPr>
      <w:rFonts w:ascii="Calibri" w:eastAsia="Times New Roman" w:hAnsi="Calibri" w:cs="Times New Roman"/>
      <w:b/>
      <w:bCs/>
      <w:lang w:val="tt-RU" w:eastAsia="ru-RU"/>
    </w:rPr>
  </w:style>
  <w:style w:type="paragraph" w:styleId="7">
    <w:name w:val="heading 7"/>
    <w:basedOn w:val="a"/>
    <w:next w:val="a"/>
    <w:link w:val="70"/>
    <w:qFormat/>
    <w:rsid w:val="00ED4DC3"/>
    <w:pPr>
      <w:spacing w:before="240" w:after="60" w:line="240" w:lineRule="auto"/>
      <w:outlineLvl w:val="6"/>
    </w:pPr>
    <w:rPr>
      <w:rFonts w:ascii="Calibri" w:eastAsia="Times New Roman" w:hAnsi="Calibri" w:cs="Times New Roman"/>
      <w:sz w:val="24"/>
      <w:szCs w:val="24"/>
      <w:lang w:val="tt-RU" w:eastAsia="ru-RU"/>
    </w:rPr>
  </w:style>
  <w:style w:type="paragraph" w:styleId="8">
    <w:name w:val="heading 8"/>
    <w:basedOn w:val="a"/>
    <w:next w:val="a"/>
    <w:link w:val="80"/>
    <w:qFormat/>
    <w:rsid w:val="00ED4DC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4DC3"/>
    <w:pPr>
      <w:spacing w:before="240" w:after="60" w:line="240" w:lineRule="auto"/>
      <w:outlineLvl w:val="8"/>
    </w:pPr>
    <w:rPr>
      <w:rFonts w:ascii="Cambria" w:eastAsia="Times New Roman" w:hAnsi="Cambria" w:cs="Times New Roman"/>
      <w:lang w:val="tt-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line="240" w:lineRule="auto"/>
      <w:jc w:val="center"/>
      <w:outlineLvl w:val="0"/>
    </w:pPr>
    <w:rPr>
      <w:rFonts w:ascii="Cambria" w:eastAsia="Times New Roman" w:hAnsi="Cambria" w:cs="Times New Roman"/>
      <w:b/>
      <w:bCs/>
      <w:kern w:val="28"/>
      <w:sz w:val="32"/>
      <w:szCs w:val="32"/>
      <w:lang w:val="tt-RU" w:eastAsia="ru-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spacing w:after="0" w:line="240" w:lineRule="auto"/>
      <w:ind w:left="720"/>
      <w:contextualSpacing/>
    </w:pPr>
    <w:rPr>
      <w:rFonts w:ascii="Times New Roman" w:eastAsia="Times New Roman" w:hAnsi="Times New Roman" w:cs="Times New Roman"/>
      <w:sz w:val="24"/>
      <w:szCs w:val="24"/>
      <w:lang w:val="tt-RU" w:eastAsia="ru-RU"/>
    </w:rPr>
  </w:style>
  <w:style w:type="paragraph" w:styleId="a6">
    <w:name w:val="header"/>
    <w:basedOn w:val="a"/>
    <w:link w:val="a7"/>
    <w:uiPriority w:val="99"/>
    <w:unhideWhenUsed/>
    <w:rsid w:val="00695D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5D2C"/>
    <w:rPr>
      <w:rFonts w:asciiTheme="minorHAnsi" w:eastAsiaTheme="minorHAnsi" w:hAnsiTheme="minorHAnsi" w:cstheme="minorBidi"/>
      <w:sz w:val="22"/>
      <w:szCs w:val="22"/>
    </w:rPr>
  </w:style>
  <w:style w:type="paragraph" w:styleId="a8">
    <w:name w:val="footer"/>
    <w:basedOn w:val="a"/>
    <w:link w:val="a9"/>
    <w:uiPriority w:val="99"/>
    <w:unhideWhenUsed/>
    <w:rsid w:val="00695D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5D2C"/>
    <w:rPr>
      <w:rFonts w:asciiTheme="minorHAnsi" w:eastAsiaTheme="minorHAnsi" w:hAnsiTheme="minorHAnsi" w:cstheme="minorBidi"/>
      <w:sz w:val="22"/>
      <w:szCs w:val="22"/>
    </w:rPr>
  </w:style>
  <w:style w:type="paragraph" w:customStyle="1" w:styleId="ConsPlusNonformat">
    <w:name w:val="ConsPlusNonformat"/>
    <w:uiPriority w:val="99"/>
    <w:rsid w:val="009A2B74"/>
    <w:pPr>
      <w:autoSpaceDE w:val="0"/>
      <w:autoSpaceDN w:val="0"/>
      <w:adjustRightInd w:val="0"/>
    </w:pPr>
    <w:rPr>
      <w:rFonts w:ascii="Courier New" w:hAnsi="Courier New" w:cs="Courier New"/>
      <w:lang w:eastAsia="ru-RU"/>
    </w:rPr>
  </w:style>
  <w:style w:type="paragraph" w:styleId="aa">
    <w:name w:val="Balloon Text"/>
    <w:basedOn w:val="a"/>
    <w:link w:val="ab"/>
    <w:uiPriority w:val="99"/>
    <w:semiHidden/>
    <w:unhideWhenUsed/>
    <w:rsid w:val="009A2B7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A2B74"/>
    <w:rPr>
      <w:rFonts w:ascii="Tahoma" w:eastAsiaTheme="minorHAnsi" w:hAnsi="Tahoma" w:cs="Tahoma"/>
      <w:sz w:val="16"/>
      <w:szCs w:val="16"/>
    </w:rPr>
  </w:style>
  <w:style w:type="character" w:styleId="ac">
    <w:name w:val="Hyperlink"/>
    <w:basedOn w:val="a0"/>
    <w:uiPriority w:val="99"/>
    <w:semiHidden/>
    <w:unhideWhenUsed/>
    <w:rsid w:val="005B66E8"/>
    <w:rPr>
      <w:color w:val="0000FF"/>
      <w:u w:val="single"/>
    </w:rPr>
  </w:style>
  <w:style w:type="character" w:styleId="ad">
    <w:name w:val="FollowedHyperlink"/>
    <w:basedOn w:val="a0"/>
    <w:uiPriority w:val="99"/>
    <w:semiHidden/>
    <w:unhideWhenUsed/>
    <w:rsid w:val="005B66E8"/>
    <w:rPr>
      <w:color w:val="800080"/>
      <w:u w:val="single"/>
    </w:rPr>
  </w:style>
  <w:style w:type="paragraph" w:customStyle="1" w:styleId="font5">
    <w:name w:val="font5"/>
    <w:basedOn w:val="a"/>
    <w:rsid w:val="005B66E8"/>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5B66E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4">
    <w:name w:val="xl64"/>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5B66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5B66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5B66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B66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5B66E8"/>
    <w:pPr>
      <w:pBdr>
        <w:top w:val="single" w:sz="4" w:space="0" w:color="auto"/>
        <w:left w:val="single" w:sz="4" w:space="0" w:color="auto"/>
        <w:bottom w:val="single" w:sz="4" w:space="0" w:color="auto"/>
        <w:right w:val="single" w:sz="4" w:space="0" w:color="auto"/>
      </w:pBdr>
      <w:shd w:val="clear" w:color="000000" w:fill="B51BA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B66E8"/>
    <w:pPr>
      <w:pBdr>
        <w:top w:val="single" w:sz="4" w:space="0" w:color="auto"/>
        <w:left w:val="single" w:sz="4" w:space="0" w:color="auto"/>
        <w:bottom w:val="single" w:sz="4" w:space="0" w:color="auto"/>
        <w:right w:val="single" w:sz="4" w:space="0" w:color="auto"/>
      </w:pBdr>
      <w:shd w:val="clear" w:color="000000" w:fill="B51BAE"/>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DC5D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8">
    <w:name w:val="xl78"/>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ru-RU"/>
    </w:rPr>
  </w:style>
  <w:style w:type="paragraph" w:customStyle="1" w:styleId="xl79">
    <w:name w:val="xl79"/>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ru-RU"/>
    </w:rPr>
  </w:style>
  <w:style w:type="paragraph" w:customStyle="1" w:styleId="xl80">
    <w:name w:val="xl80"/>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rsid w:val="005D2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2">
    <w:name w:val="xl82"/>
    <w:basedOn w:val="a"/>
    <w:rsid w:val="005D29C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5D2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ru-RU"/>
    </w:rPr>
  </w:style>
  <w:style w:type="paragraph" w:customStyle="1" w:styleId="xl86">
    <w:name w:val="xl86"/>
    <w:basedOn w:val="a"/>
    <w:rsid w:val="007D1A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7D1A2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5D"/>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ED4DC3"/>
    <w:pPr>
      <w:keepNext/>
      <w:spacing w:before="240" w:after="60" w:line="240" w:lineRule="auto"/>
      <w:outlineLvl w:val="0"/>
    </w:pPr>
    <w:rPr>
      <w:rFonts w:ascii="Cambria" w:eastAsia="Times New Roman" w:hAnsi="Cambria" w:cs="Times New Roman"/>
      <w:b/>
      <w:bCs/>
      <w:kern w:val="32"/>
      <w:sz w:val="32"/>
      <w:szCs w:val="32"/>
      <w:lang w:val="tt-RU" w:eastAsia="ru-RU"/>
    </w:rPr>
  </w:style>
  <w:style w:type="paragraph" w:styleId="2">
    <w:name w:val="heading 2"/>
    <w:basedOn w:val="a"/>
    <w:next w:val="a"/>
    <w:link w:val="20"/>
    <w:qFormat/>
    <w:rsid w:val="00ED4DC3"/>
    <w:pPr>
      <w:keepNext/>
      <w:spacing w:before="240" w:after="60" w:line="240" w:lineRule="auto"/>
      <w:outlineLvl w:val="1"/>
    </w:pPr>
    <w:rPr>
      <w:rFonts w:ascii="Cambria" w:eastAsia="Times New Roman" w:hAnsi="Cambria" w:cs="Times New Roman"/>
      <w:b/>
      <w:bCs/>
      <w:i/>
      <w:iCs/>
      <w:sz w:val="28"/>
      <w:szCs w:val="28"/>
      <w:lang w:val="tt-RU" w:eastAsia="ru-RU"/>
    </w:rPr>
  </w:style>
  <w:style w:type="paragraph" w:styleId="3">
    <w:name w:val="heading 3"/>
    <w:basedOn w:val="a"/>
    <w:next w:val="a"/>
    <w:link w:val="30"/>
    <w:qFormat/>
    <w:rsid w:val="00ED4DC3"/>
    <w:pPr>
      <w:keepNext/>
      <w:spacing w:before="240" w:after="60" w:line="240" w:lineRule="auto"/>
      <w:outlineLvl w:val="2"/>
    </w:pPr>
    <w:rPr>
      <w:rFonts w:ascii="Cambria" w:eastAsia="Times New Roman" w:hAnsi="Cambria" w:cs="Times New Roman"/>
      <w:b/>
      <w:bCs/>
      <w:sz w:val="26"/>
      <w:szCs w:val="26"/>
      <w:lang w:val="tt-RU" w:eastAsia="ru-RU"/>
    </w:rPr>
  </w:style>
  <w:style w:type="paragraph" w:styleId="4">
    <w:name w:val="heading 4"/>
    <w:basedOn w:val="a"/>
    <w:next w:val="a"/>
    <w:link w:val="40"/>
    <w:qFormat/>
    <w:rsid w:val="00ED4DC3"/>
    <w:pPr>
      <w:keepNext/>
      <w:spacing w:before="240" w:after="60" w:line="240" w:lineRule="auto"/>
      <w:outlineLvl w:val="3"/>
    </w:pPr>
    <w:rPr>
      <w:rFonts w:ascii="Calibri" w:eastAsia="Times New Roman" w:hAnsi="Calibri" w:cs="Times New Roman"/>
      <w:b/>
      <w:bCs/>
      <w:sz w:val="28"/>
      <w:szCs w:val="28"/>
      <w:lang w:val="tt-RU" w:eastAsia="ru-RU"/>
    </w:rPr>
  </w:style>
  <w:style w:type="paragraph" w:styleId="5">
    <w:name w:val="heading 5"/>
    <w:basedOn w:val="a"/>
    <w:next w:val="a"/>
    <w:link w:val="50"/>
    <w:qFormat/>
    <w:rsid w:val="00ED4DC3"/>
    <w:pPr>
      <w:spacing w:before="240" w:after="60" w:line="240" w:lineRule="auto"/>
      <w:outlineLvl w:val="4"/>
    </w:pPr>
    <w:rPr>
      <w:rFonts w:ascii="Calibri" w:eastAsia="Times New Roman" w:hAnsi="Calibri" w:cs="Times New Roman"/>
      <w:b/>
      <w:bCs/>
      <w:i/>
      <w:iCs/>
      <w:sz w:val="26"/>
      <w:szCs w:val="26"/>
      <w:lang w:val="tt-RU" w:eastAsia="ru-RU"/>
    </w:rPr>
  </w:style>
  <w:style w:type="paragraph" w:styleId="6">
    <w:name w:val="heading 6"/>
    <w:basedOn w:val="a"/>
    <w:next w:val="a"/>
    <w:link w:val="60"/>
    <w:qFormat/>
    <w:rsid w:val="00ED4DC3"/>
    <w:pPr>
      <w:spacing w:before="240" w:after="60" w:line="240" w:lineRule="auto"/>
      <w:outlineLvl w:val="5"/>
    </w:pPr>
    <w:rPr>
      <w:rFonts w:ascii="Calibri" w:eastAsia="Times New Roman" w:hAnsi="Calibri" w:cs="Times New Roman"/>
      <w:b/>
      <w:bCs/>
      <w:lang w:val="tt-RU" w:eastAsia="ru-RU"/>
    </w:rPr>
  </w:style>
  <w:style w:type="paragraph" w:styleId="7">
    <w:name w:val="heading 7"/>
    <w:basedOn w:val="a"/>
    <w:next w:val="a"/>
    <w:link w:val="70"/>
    <w:qFormat/>
    <w:rsid w:val="00ED4DC3"/>
    <w:pPr>
      <w:spacing w:before="240" w:after="60" w:line="240" w:lineRule="auto"/>
      <w:outlineLvl w:val="6"/>
    </w:pPr>
    <w:rPr>
      <w:rFonts w:ascii="Calibri" w:eastAsia="Times New Roman" w:hAnsi="Calibri" w:cs="Times New Roman"/>
      <w:sz w:val="24"/>
      <w:szCs w:val="24"/>
      <w:lang w:val="tt-RU" w:eastAsia="ru-RU"/>
    </w:rPr>
  </w:style>
  <w:style w:type="paragraph" w:styleId="8">
    <w:name w:val="heading 8"/>
    <w:basedOn w:val="a"/>
    <w:next w:val="a"/>
    <w:link w:val="80"/>
    <w:qFormat/>
    <w:rsid w:val="00ED4DC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4DC3"/>
    <w:pPr>
      <w:spacing w:before="240" w:after="60" w:line="240" w:lineRule="auto"/>
      <w:outlineLvl w:val="8"/>
    </w:pPr>
    <w:rPr>
      <w:rFonts w:ascii="Cambria" w:eastAsia="Times New Roman" w:hAnsi="Cambria" w:cs="Times New Roman"/>
      <w:lang w:val="tt-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line="240" w:lineRule="auto"/>
      <w:jc w:val="center"/>
      <w:outlineLvl w:val="0"/>
    </w:pPr>
    <w:rPr>
      <w:rFonts w:ascii="Cambria" w:eastAsia="Times New Roman" w:hAnsi="Cambria" w:cs="Times New Roman"/>
      <w:b/>
      <w:bCs/>
      <w:kern w:val="28"/>
      <w:sz w:val="32"/>
      <w:szCs w:val="32"/>
      <w:lang w:val="tt-RU" w:eastAsia="ru-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spacing w:after="0" w:line="240" w:lineRule="auto"/>
      <w:ind w:left="720"/>
      <w:contextualSpacing/>
    </w:pPr>
    <w:rPr>
      <w:rFonts w:ascii="Times New Roman" w:eastAsia="Times New Roman" w:hAnsi="Times New Roman" w:cs="Times New Roman"/>
      <w:sz w:val="24"/>
      <w:szCs w:val="24"/>
      <w:lang w:val="tt-RU" w:eastAsia="ru-RU"/>
    </w:rPr>
  </w:style>
  <w:style w:type="paragraph" w:styleId="a6">
    <w:name w:val="header"/>
    <w:basedOn w:val="a"/>
    <w:link w:val="a7"/>
    <w:uiPriority w:val="99"/>
    <w:unhideWhenUsed/>
    <w:rsid w:val="00695D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5D2C"/>
    <w:rPr>
      <w:rFonts w:asciiTheme="minorHAnsi" w:eastAsiaTheme="minorHAnsi" w:hAnsiTheme="minorHAnsi" w:cstheme="minorBidi"/>
      <w:sz w:val="22"/>
      <w:szCs w:val="22"/>
    </w:rPr>
  </w:style>
  <w:style w:type="paragraph" w:styleId="a8">
    <w:name w:val="footer"/>
    <w:basedOn w:val="a"/>
    <w:link w:val="a9"/>
    <w:uiPriority w:val="99"/>
    <w:unhideWhenUsed/>
    <w:rsid w:val="00695D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5D2C"/>
    <w:rPr>
      <w:rFonts w:asciiTheme="minorHAnsi" w:eastAsiaTheme="minorHAnsi" w:hAnsiTheme="minorHAnsi" w:cstheme="minorBidi"/>
      <w:sz w:val="22"/>
      <w:szCs w:val="22"/>
    </w:rPr>
  </w:style>
  <w:style w:type="paragraph" w:customStyle="1" w:styleId="ConsPlusNonformat">
    <w:name w:val="ConsPlusNonformat"/>
    <w:uiPriority w:val="99"/>
    <w:rsid w:val="009A2B74"/>
    <w:pPr>
      <w:autoSpaceDE w:val="0"/>
      <w:autoSpaceDN w:val="0"/>
      <w:adjustRightInd w:val="0"/>
    </w:pPr>
    <w:rPr>
      <w:rFonts w:ascii="Courier New" w:hAnsi="Courier New" w:cs="Courier New"/>
      <w:lang w:eastAsia="ru-RU"/>
    </w:rPr>
  </w:style>
  <w:style w:type="paragraph" w:styleId="aa">
    <w:name w:val="Balloon Text"/>
    <w:basedOn w:val="a"/>
    <w:link w:val="ab"/>
    <w:uiPriority w:val="99"/>
    <w:semiHidden/>
    <w:unhideWhenUsed/>
    <w:rsid w:val="009A2B7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A2B74"/>
    <w:rPr>
      <w:rFonts w:ascii="Tahoma" w:eastAsiaTheme="minorHAnsi" w:hAnsi="Tahoma" w:cs="Tahoma"/>
      <w:sz w:val="16"/>
      <w:szCs w:val="16"/>
    </w:rPr>
  </w:style>
  <w:style w:type="character" w:styleId="ac">
    <w:name w:val="Hyperlink"/>
    <w:basedOn w:val="a0"/>
    <w:uiPriority w:val="99"/>
    <w:semiHidden/>
    <w:unhideWhenUsed/>
    <w:rsid w:val="005B66E8"/>
    <w:rPr>
      <w:color w:val="0000FF"/>
      <w:u w:val="single"/>
    </w:rPr>
  </w:style>
  <w:style w:type="character" w:styleId="ad">
    <w:name w:val="FollowedHyperlink"/>
    <w:basedOn w:val="a0"/>
    <w:uiPriority w:val="99"/>
    <w:semiHidden/>
    <w:unhideWhenUsed/>
    <w:rsid w:val="005B66E8"/>
    <w:rPr>
      <w:color w:val="800080"/>
      <w:u w:val="single"/>
    </w:rPr>
  </w:style>
  <w:style w:type="paragraph" w:customStyle="1" w:styleId="font5">
    <w:name w:val="font5"/>
    <w:basedOn w:val="a"/>
    <w:rsid w:val="005B66E8"/>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5B66E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4">
    <w:name w:val="xl64"/>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5B66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5B66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5B66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B66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5B66E8"/>
    <w:pPr>
      <w:pBdr>
        <w:top w:val="single" w:sz="4" w:space="0" w:color="auto"/>
        <w:left w:val="single" w:sz="4" w:space="0" w:color="auto"/>
        <w:bottom w:val="single" w:sz="4" w:space="0" w:color="auto"/>
        <w:right w:val="single" w:sz="4" w:space="0" w:color="auto"/>
      </w:pBdr>
      <w:shd w:val="clear" w:color="000000" w:fill="B51BA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B66E8"/>
    <w:pPr>
      <w:pBdr>
        <w:top w:val="single" w:sz="4" w:space="0" w:color="auto"/>
        <w:left w:val="single" w:sz="4" w:space="0" w:color="auto"/>
        <w:bottom w:val="single" w:sz="4" w:space="0" w:color="auto"/>
        <w:right w:val="single" w:sz="4" w:space="0" w:color="auto"/>
      </w:pBdr>
      <w:shd w:val="clear" w:color="000000" w:fill="B51BAE"/>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DC5D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8">
    <w:name w:val="xl78"/>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ru-RU"/>
    </w:rPr>
  </w:style>
  <w:style w:type="paragraph" w:customStyle="1" w:styleId="xl79">
    <w:name w:val="xl79"/>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ru-RU"/>
    </w:rPr>
  </w:style>
  <w:style w:type="paragraph" w:customStyle="1" w:styleId="xl80">
    <w:name w:val="xl80"/>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rsid w:val="005D2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2">
    <w:name w:val="xl82"/>
    <w:basedOn w:val="a"/>
    <w:rsid w:val="005D29C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5D2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ru-RU"/>
    </w:rPr>
  </w:style>
  <w:style w:type="paragraph" w:customStyle="1" w:styleId="xl86">
    <w:name w:val="xl86"/>
    <w:basedOn w:val="a"/>
    <w:rsid w:val="007D1A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7D1A2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ru-RU"/>
    </w:rPr>
  </w:style>
</w:styles>
</file>

<file path=word/webSettings.xml><?xml version="1.0" encoding="utf-8"?>
<w:webSettings xmlns:r="http://schemas.openxmlformats.org/officeDocument/2006/relationships" xmlns:w="http://schemas.openxmlformats.org/wordprocessingml/2006/main">
  <w:divs>
    <w:div w:id="93478546">
      <w:bodyDiv w:val="1"/>
      <w:marLeft w:val="0"/>
      <w:marRight w:val="0"/>
      <w:marTop w:val="0"/>
      <w:marBottom w:val="0"/>
      <w:divBdr>
        <w:top w:val="none" w:sz="0" w:space="0" w:color="auto"/>
        <w:left w:val="none" w:sz="0" w:space="0" w:color="auto"/>
        <w:bottom w:val="none" w:sz="0" w:space="0" w:color="auto"/>
        <w:right w:val="none" w:sz="0" w:space="0" w:color="auto"/>
      </w:divBdr>
    </w:div>
    <w:div w:id="637808100">
      <w:bodyDiv w:val="1"/>
      <w:marLeft w:val="0"/>
      <w:marRight w:val="0"/>
      <w:marTop w:val="0"/>
      <w:marBottom w:val="0"/>
      <w:divBdr>
        <w:top w:val="none" w:sz="0" w:space="0" w:color="auto"/>
        <w:left w:val="none" w:sz="0" w:space="0" w:color="auto"/>
        <w:bottom w:val="none" w:sz="0" w:space="0" w:color="auto"/>
        <w:right w:val="none" w:sz="0" w:space="0" w:color="auto"/>
      </w:divBdr>
    </w:div>
    <w:div w:id="730620981">
      <w:bodyDiv w:val="1"/>
      <w:marLeft w:val="0"/>
      <w:marRight w:val="0"/>
      <w:marTop w:val="0"/>
      <w:marBottom w:val="0"/>
      <w:divBdr>
        <w:top w:val="none" w:sz="0" w:space="0" w:color="auto"/>
        <w:left w:val="none" w:sz="0" w:space="0" w:color="auto"/>
        <w:bottom w:val="none" w:sz="0" w:space="0" w:color="auto"/>
        <w:right w:val="none" w:sz="0" w:space="0" w:color="auto"/>
      </w:divBdr>
    </w:div>
    <w:div w:id="1008482721">
      <w:bodyDiv w:val="1"/>
      <w:marLeft w:val="0"/>
      <w:marRight w:val="0"/>
      <w:marTop w:val="0"/>
      <w:marBottom w:val="0"/>
      <w:divBdr>
        <w:top w:val="none" w:sz="0" w:space="0" w:color="auto"/>
        <w:left w:val="none" w:sz="0" w:space="0" w:color="auto"/>
        <w:bottom w:val="none" w:sz="0" w:space="0" w:color="auto"/>
        <w:right w:val="none" w:sz="0" w:space="0" w:color="auto"/>
      </w:divBdr>
    </w:div>
    <w:div w:id="1687827767">
      <w:bodyDiv w:val="1"/>
      <w:marLeft w:val="0"/>
      <w:marRight w:val="0"/>
      <w:marTop w:val="0"/>
      <w:marBottom w:val="0"/>
      <w:divBdr>
        <w:top w:val="none" w:sz="0" w:space="0" w:color="auto"/>
        <w:left w:val="none" w:sz="0" w:space="0" w:color="auto"/>
        <w:bottom w:val="none" w:sz="0" w:space="0" w:color="auto"/>
        <w:right w:val="none" w:sz="0" w:space="0" w:color="auto"/>
      </w:divBdr>
    </w:div>
    <w:div w:id="200107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65982-ED7E-406E-92A3-7DA37E131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34648</Words>
  <Characters>197496</Characters>
  <Application>Microsoft Office Word</Application>
  <DocSecurity>0</DocSecurity>
  <Lines>1645</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2</cp:revision>
  <cp:lastPrinted>2024-05-27T06:23:00Z</cp:lastPrinted>
  <dcterms:created xsi:type="dcterms:W3CDTF">2024-08-06T07:26:00Z</dcterms:created>
  <dcterms:modified xsi:type="dcterms:W3CDTF">2024-08-06T07:26:00Z</dcterms:modified>
</cp:coreProperties>
</file>